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D3346" w14:textId="77777777" w:rsidR="000B06FE" w:rsidRDefault="000B06FE" w:rsidP="000B06FE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ЗВІТ</w:t>
      </w:r>
    </w:p>
    <w:p w14:paraId="7194D3A0" w14:textId="487BE359" w:rsidR="000B06FE" w:rsidRPr="00271C61" w:rsidRDefault="000B06FE" w:rsidP="000B06FE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 виконання </w:t>
      </w:r>
      <w:bookmarkStart w:id="0" w:name="_Hlk209539889"/>
      <w:r w:rsidRPr="00271C61">
        <w:rPr>
          <w:rFonts w:ascii="Times New Roman" w:hAnsi="Times New Roman" w:cs="Times New Roman"/>
          <w:b/>
          <w:bCs/>
          <w:sz w:val="24"/>
          <w:szCs w:val="24"/>
        </w:rPr>
        <w:t>Обласн</w:t>
      </w:r>
      <w:r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271C61">
        <w:rPr>
          <w:rFonts w:ascii="Times New Roman" w:hAnsi="Times New Roman" w:cs="Times New Roman"/>
          <w:b/>
          <w:bCs/>
          <w:sz w:val="24"/>
          <w:szCs w:val="24"/>
        </w:rPr>
        <w:t xml:space="preserve"> комунікаційн</w:t>
      </w:r>
      <w:r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271C61">
        <w:rPr>
          <w:rFonts w:ascii="Times New Roman" w:hAnsi="Times New Roman" w:cs="Times New Roman"/>
          <w:b/>
          <w:bCs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271C61">
        <w:rPr>
          <w:rFonts w:ascii="Times New Roman" w:hAnsi="Times New Roman" w:cs="Times New Roman"/>
          <w:b/>
          <w:bCs/>
          <w:sz w:val="24"/>
          <w:szCs w:val="24"/>
        </w:rPr>
        <w:t xml:space="preserve"> заходів </w:t>
      </w:r>
      <w:r>
        <w:rPr>
          <w:rFonts w:ascii="Times New Roman" w:hAnsi="Times New Roman" w:cs="Times New Roman"/>
          <w:b/>
          <w:bCs/>
          <w:sz w:val="24"/>
          <w:szCs w:val="24"/>
        </w:rPr>
        <w:t>на І півріччя 202</w:t>
      </w:r>
      <w:r w:rsidRPr="000B06FE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року </w:t>
      </w:r>
      <w:r w:rsidRPr="00271C61">
        <w:rPr>
          <w:rFonts w:ascii="Times New Roman" w:hAnsi="Times New Roman" w:cs="Times New Roman"/>
          <w:b/>
          <w:bCs/>
          <w:sz w:val="24"/>
          <w:szCs w:val="24"/>
        </w:rPr>
        <w:t xml:space="preserve">з реалізації </w:t>
      </w:r>
      <w:r>
        <w:rPr>
          <w:rFonts w:ascii="Times New Roman" w:hAnsi="Times New Roman" w:cs="Times New Roman"/>
          <w:b/>
          <w:bCs/>
          <w:sz w:val="24"/>
          <w:szCs w:val="24"/>
        </w:rPr>
        <w:t>у Чернігівській області</w:t>
      </w:r>
    </w:p>
    <w:p w14:paraId="7587A119" w14:textId="77777777" w:rsidR="000B06FE" w:rsidRPr="00271C61" w:rsidRDefault="000B06FE" w:rsidP="000B06FE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C61">
        <w:rPr>
          <w:rFonts w:ascii="Times New Roman" w:hAnsi="Times New Roman" w:cs="Times New Roman"/>
          <w:b/>
          <w:bCs/>
          <w:sz w:val="24"/>
          <w:szCs w:val="24"/>
        </w:rPr>
        <w:t xml:space="preserve">Комунікаційної стратегії щодо створення безбар’єрного простору в Україні на період до 2030 року </w:t>
      </w:r>
    </w:p>
    <w:p w14:paraId="5FBD44B8" w14:textId="142D3CB4" w:rsidR="000B06FE" w:rsidRPr="000B06FE" w:rsidRDefault="000B06FE" w:rsidP="000B06FE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C61">
        <w:rPr>
          <w:rFonts w:ascii="Times New Roman" w:hAnsi="Times New Roman" w:cs="Times New Roman"/>
          <w:b/>
          <w:bCs/>
          <w:sz w:val="24"/>
          <w:szCs w:val="24"/>
        </w:rPr>
        <w:t>на підтримку реалізації Національної стратегії із створення безбар’єрного простору в Україні на період до 2030 року</w:t>
      </w:r>
      <w:r w:rsidR="00964F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171FB074" w14:textId="77777777" w:rsidR="00347705" w:rsidRPr="00271C61" w:rsidRDefault="00347705" w:rsidP="00A433F5">
      <w:pPr>
        <w:spacing w:after="0"/>
        <w:ind w:right="-3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"/>
        <w:gridCol w:w="1581"/>
        <w:gridCol w:w="2481"/>
        <w:gridCol w:w="2158"/>
        <w:gridCol w:w="1721"/>
        <w:gridCol w:w="1721"/>
        <w:gridCol w:w="1328"/>
        <w:gridCol w:w="3950"/>
      </w:tblGrid>
      <w:tr w:rsidR="00415C22" w:rsidRPr="00271C61" w14:paraId="7D0A3AC2" w14:textId="77777777" w:rsidTr="00EA2148">
        <w:trPr>
          <w:tblHeader/>
        </w:trPr>
        <w:tc>
          <w:tcPr>
            <w:tcW w:w="470" w:type="dxa"/>
          </w:tcPr>
          <w:p w14:paraId="324C79F7" w14:textId="69D30620" w:rsidR="00A433F5" w:rsidRPr="00271C61" w:rsidRDefault="00A433F5" w:rsidP="00A433F5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61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581" w:type="dxa"/>
          </w:tcPr>
          <w:p w14:paraId="3AEFCA8E" w14:textId="6B92DA84" w:rsidR="00A433F5" w:rsidRPr="00271C61" w:rsidRDefault="00A433F5" w:rsidP="00A433F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61">
              <w:rPr>
                <w:rFonts w:ascii="Times New Roman" w:hAnsi="Times New Roman" w:cs="Times New Roman"/>
                <w:sz w:val="24"/>
                <w:szCs w:val="24"/>
              </w:rPr>
              <w:t>Напрям безбар’єрності</w:t>
            </w:r>
          </w:p>
        </w:tc>
        <w:tc>
          <w:tcPr>
            <w:tcW w:w="2481" w:type="dxa"/>
          </w:tcPr>
          <w:p w14:paraId="1C3A6A8D" w14:textId="222BDED9" w:rsidR="00A433F5" w:rsidRPr="00271C61" w:rsidRDefault="00A433F5" w:rsidP="00A433F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61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Інформаційний привід </w:t>
            </w:r>
          </w:p>
        </w:tc>
        <w:tc>
          <w:tcPr>
            <w:tcW w:w="2158" w:type="dxa"/>
          </w:tcPr>
          <w:p w14:paraId="08166936" w14:textId="47A4D074" w:rsidR="00A433F5" w:rsidRPr="00271C61" w:rsidRDefault="00A433F5" w:rsidP="00A433F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61">
              <w:rPr>
                <w:rFonts w:ascii="Times New Roman" w:hAnsi="Times New Roman" w:cs="Times New Roman"/>
                <w:sz w:val="24"/>
                <w:szCs w:val="24"/>
              </w:rPr>
              <w:t>Меседж</w:t>
            </w:r>
          </w:p>
        </w:tc>
        <w:tc>
          <w:tcPr>
            <w:tcW w:w="1721" w:type="dxa"/>
          </w:tcPr>
          <w:p w14:paraId="5ECEE2C1" w14:textId="2BCE1AB7" w:rsidR="00A433F5" w:rsidRPr="00271C61" w:rsidRDefault="00A433F5" w:rsidP="00A433F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61">
              <w:rPr>
                <w:rFonts w:ascii="Times New Roman" w:hAnsi="Times New Roman" w:cs="Times New Roman"/>
                <w:sz w:val="24"/>
                <w:szCs w:val="24"/>
              </w:rPr>
              <w:t>Канал комунікацій</w:t>
            </w:r>
          </w:p>
        </w:tc>
        <w:tc>
          <w:tcPr>
            <w:tcW w:w="1721" w:type="dxa"/>
          </w:tcPr>
          <w:p w14:paraId="41DDF169" w14:textId="21020760" w:rsidR="00A433F5" w:rsidRPr="00271C61" w:rsidRDefault="00A433F5" w:rsidP="00A433F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61">
              <w:rPr>
                <w:rFonts w:ascii="Times New Roman" w:hAnsi="Times New Roman" w:cs="Times New Roman"/>
                <w:sz w:val="24"/>
                <w:szCs w:val="24"/>
              </w:rPr>
              <w:t>Цільова аудиторія</w:t>
            </w:r>
          </w:p>
        </w:tc>
        <w:tc>
          <w:tcPr>
            <w:tcW w:w="1328" w:type="dxa"/>
          </w:tcPr>
          <w:p w14:paraId="7A83272D" w14:textId="73D53E61" w:rsidR="00A433F5" w:rsidRPr="00271C61" w:rsidRDefault="00A433F5" w:rsidP="00A433F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61">
              <w:rPr>
                <w:rFonts w:ascii="Times New Roman" w:hAnsi="Times New Roman" w:cs="Times New Roman"/>
                <w:sz w:val="24"/>
                <w:szCs w:val="24"/>
              </w:rPr>
              <w:t>Період публікації</w:t>
            </w:r>
          </w:p>
        </w:tc>
        <w:tc>
          <w:tcPr>
            <w:tcW w:w="3950" w:type="dxa"/>
          </w:tcPr>
          <w:p w14:paraId="1482E7FB" w14:textId="1643587B" w:rsidR="00A433F5" w:rsidRPr="00271C61" w:rsidRDefault="000B06FE" w:rsidP="00A433F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 виконання</w:t>
            </w:r>
          </w:p>
        </w:tc>
      </w:tr>
      <w:tr w:rsidR="00415C22" w:rsidRPr="00A1664F" w14:paraId="32602671" w14:textId="77777777" w:rsidTr="00EA2148">
        <w:tc>
          <w:tcPr>
            <w:tcW w:w="470" w:type="dxa"/>
          </w:tcPr>
          <w:p w14:paraId="30155D86" w14:textId="77777777" w:rsidR="006919D7" w:rsidRPr="00271C61" w:rsidRDefault="006919D7" w:rsidP="006919D7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751FE5D7" w14:textId="32695A70" w:rsidR="006919D7" w:rsidRPr="00A1664F" w:rsidRDefault="006919D7" w:rsidP="004906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>Фізична безбар’єрність</w:t>
            </w:r>
          </w:p>
          <w:p w14:paraId="3EB1AE14" w14:textId="77777777" w:rsidR="006919D7" w:rsidRPr="00A1664F" w:rsidRDefault="006919D7" w:rsidP="00490665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14:paraId="588D3A43" w14:textId="5C18C7C1" w:rsidR="006919D7" w:rsidRPr="00A1664F" w:rsidRDefault="006919D7" w:rsidP="00490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Публікації на тему: «Створення</w:t>
            </w:r>
            <w:r w:rsidR="005B1665"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безбар’єрних</w:t>
            </w:r>
            <w:r w:rsidR="005B1665"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маршрутів у</w:t>
            </w:r>
            <w:r w:rsidR="005B1665"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територіальних</w:t>
            </w:r>
            <w:r w:rsidR="005B1665"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громадах Чернігівської</w:t>
            </w:r>
          </w:p>
          <w:p w14:paraId="41700B49" w14:textId="2C346BD8" w:rsidR="006919D7" w:rsidRPr="00A1664F" w:rsidRDefault="006919D7" w:rsidP="00490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області»</w:t>
            </w:r>
            <w:r w:rsidR="0061789B" w:rsidRPr="00A16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8" w:type="dxa"/>
          </w:tcPr>
          <w:p w14:paraId="3E2F8D08" w14:textId="6CBEF665" w:rsidR="006919D7" w:rsidRPr="00A1664F" w:rsidRDefault="006919D7" w:rsidP="006919D7">
            <w:pPr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Безбар'єрніст</w:t>
            </w:r>
            <w:r w:rsidR="00A1664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 — це не опція, а справедливе рішення та повага до кожного</w:t>
            </w:r>
            <w:r w:rsidR="0061789B" w:rsidRPr="00A16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6DB715" w14:textId="41CEE1D5" w:rsidR="006919D7" w:rsidRPr="00A1664F" w:rsidRDefault="006919D7" w:rsidP="006919D7">
            <w:pPr>
              <w:ind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14:paraId="46153FA6" w14:textId="431C24CA" w:rsidR="006919D7" w:rsidRPr="00A1664F" w:rsidRDefault="006919D7" w:rsidP="006919D7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A1664F">
              <w:rPr>
                <w:bCs/>
                <w:iCs/>
                <w:color w:val="000000"/>
                <w:lang w:val="uk-UA"/>
              </w:rPr>
              <w:t>Офіційні вебресурси ОВА, РВА; розсилка серед онлайн- та друкованих медіа.</w:t>
            </w:r>
          </w:p>
        </w:tc>
        <w:tc>
          <w:tcPr>
            <w:tcW w:w="1721" w:type="dxa"/>
          </w:tcPr>
          <w:p w14:paraId="3837A4CA" w14:textId="471CAEC3" w:rsidR="006919D7" w:rsidRPr="00A1664F" w:rsidRDefault="005B1665" w:rsidP="005B1665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A1664F">
              <w:rPr>
                <w:lang w:val="uk-UA"/>
              </w:rPr>
              <w:t>Керівники підприємств, установ та організацій, надавачі послуг, представники ІГС; маломобільні групи населення.</w:t>
            </w:r>
          </w:p>
        </w:tc>
        <w:tc>
          <w:tcPr>
            <w:tcW w:w="1328" w:type="dxa"/>
          </w:tcPr>
          <w:p w14:paraId="49B9AFED" w14:textId="261900BE" w:rsidR="006919D7" w:rsidRPr="00A1664F" w:rsidRDefault="006919D7" w:rsidP="005B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Січень, </w:t>
            </w:r>
            <w:r w:rsidR="005B1665" w:rsidRPr="00A166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ерезень</w:t>
            </w:r>
            <w:r w:rsidR="005B1665"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травень </w:t>
            </w:r>
            <w:r w:rsidR="005B1665" w:rsidRPr="00A166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2026 року</w:t>
            </w:r>
            <w:r w:rsidR="001C2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0" w:type="dxa"/>
          </w:tcPr>
          <w:p w14:paraId="63D23522" w14:textId="0E63FF0E" w:rsidR="000B06FE" w:rsidRPr="00EA2148" w:rsidRDefault="000B06FE" w:rsidP="009E5E4E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r w:rsidRPr="00EA2148">
              <w:rPr>
                <w:b/>
                <w:bCs/>
                <w:lang w:val="uk-UA"/>
              </w:rPr>
              <w:t>Виконано.</w:t>
            </w:r>
          </w:p>
          <w:p w14:paraId="7DEF5E4C" w14:textId="7372CB87" w:rsidR="00DE2C7C" w:rsidRPr="00EA2148" w:rsidRDefault="00DE2C7C" w:rsidP="009E5E4E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EA2148">
              <w:rPr>
                <w:color w:val="000000" w:themeColor="text1"/>
                <w:lang w:val="uk-UA"/>
              </w:rPr>
              <w:t>Чернігівська міська рада розмістила інформаці</w:t>
            </w:r>
            <w:r w:rsidR="009E5E4E" w:rsidRPr="00EA2148">
              <w:rPr>
                <w:color w:val="000000" w:themeColor="text1"/>
                <w:lang w:val="uk-UA"/>
              </w:rPr>
              <w:t>ї</w:t>
            </w:r>
            <w:r w:rsidRPr="00EA2148">
              <w:rPr>
                <w:color w:val="000000" w:themeColor="text1"/>
                <w:lang w:val="uk-UA"/>
              </w:rPr>
              <w:t xml:space="preserve"> </w:t>
            </w:r>
            <w:hyperlink r:id="rId6" w:history="1">
              <w:r w:rsidRPr="00EA2148">
                <w:rPr>
                  <w:rStyle w:val="af"/>
                  <w:lang w:val="uk-UA"/>
                </w:rPr>
                <w:t>«Від політехніки до лікарні №2: у Чернігові визначили перший безбар’єрний маршрут на засіданні Ради безбар’єрності при виконавчому комітеті міської ради»</w:t>
              </w:r>
            </w:hyperlink>
            <w:r w:rsidR="00EE4BE8" w:rsidRPr="00EA2148">
              <w:rPr>
                <w:color w:val="000000" w:themeColor="text1"/>
                <w:lang w:val="uk-UA"/>
              </w:rPr>
              <w:t xml:space="preserve"> (18.02.2026)</w:t>
            </w:r>
            <w:r w:rsidR="009E5E4E" w:rsidRPr="00EA2148">
              <w:rPr>
                <w:color w:val="000000" w:themeColor="text1"/>
                <w:lang w:val="uk-UA"/>
              </w:rPr>
              <w:t xml:space="preserve">, </w:t>
            </w:r>
            <w:hyperlink r:id="rId7" w:history="1">
              <w:r w:rsidR="009E5E4E" w:rsidRPr="00EA2148">
                <w:rPr>
                  <w:rStyle w:val="af"/>
                  <w:lang w:val="uk-UA"/>
                </w:rPr>
                <w:t>«Робоча група обстежила безбар’єрний маршрут від «Чернігівської політехніки» до міської лікарні №2»</w:t>
              </w:r>
            </w:hyperlink>
            <w:r w:rsidR="009E5E4E" w:rsidRPr="00EA2148">
              <w:rPr>
                <w:color w:val="000000" w:themeColor="text1"/>
                <w:lang w:val="uk-UA"/>
              </w:rPr>
              <w:t xml:space="preserve"> (30.03.2026).</w:t>
            </w:r>
          </w:p>
          <w:p w14:paraId="5EEE53D5" w14:textId="05C12D99" w:rsidR="006919D7" w:rsidRPr="00EA2148" w:rsidRDefault="00F81CA4" w:rsidP="009E5E4E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EA2148">
              <w:rPr>
                <w:lang w:val="uk-UA"/>
              </w:rPr>
              <w:t xml:space="preserve">На офіційних вебресурсах </w:t>
            </w:r>
            <w:r w:rsidR="006919D7" w:rsidRPr="00EA2148">
              <w:rPr>
                <w:lang w:val="uk-UA"/>
              </w:rPr>
              <w:t xml:space="preserve">Управління містобудування та архітектури Чернігівської </w:t>
            </w:r>
            <w:r w:rsidR="005B1665" w:rsidRPr="00EA2148">
              <w:rPr>
                <w:lang w:val="uk-UA"/>
              </w:rPr>
              <w:t>ОДА</w:t>
            </w:r>
            <w:r w:rsidR="000B06FE" w:rsidRPr="00EA2148">
              <w:rPr>
                <w:lang w:val="uk-UA"/>
              </w:rPr>
              <w:t xml:space="preserve"> розмі</w:t>
            </w:r>
            <w:r w:rsidRPr="00EA2148">
              <w:rPr>
                <w:lang w:val="uk-UA"/>
              </w:rPr>
              <w:t>щені</w:t>
            </w:r>
            <w:r w:rsidR="000B06FE" w:rsidRPr="00EA2148">
              <w:rPr>
                <w:lang w:val="uk-UA"/>
              </w:rPr>
              <w:t xml:space="preserve"> публікаці</w:t>
            </w:r>
            <w:r w:rsidRPr="00EA2148">
              <w:rPr>
                <w:lang w:val="uk-UA"/>
              </w:rPr>
              <w:t>ї:</w:t>
            </w:r>
            <w:r w:rsidR="000B06FE" w:rsidRPr="00EA2148">
              <w:rPr>
                <w:lang w:val="uk-UA"/>
              </w:rPr>
              <w:t xml:space="preserve"> </w:t>
            </w:r>
          </w:p>
          <w:p w14:paraId="6E701A94" w14:textId="77777777" w:rsidR="001B122A" w:rsidRPr="00EA2148" w:rsidRDefault="00EA2148" w:rsidP="001B122A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hyperlink r:id="rId8" w:history="1">
              <w:r w:rsidR="001B122A" w:rsidRPr="00EA2148">
                <w:rPr>
                  <w:rStyle w:val="af"/>
                  <w:lang w:val="uk-UA"/>
                </w:rPr>
                <w:t>«Безбар’єрні маршрути Чернігівщини: розвиток доступної інфраструктури для всіх громадян»</w:t>
              </w:r>
            </w:hyperlink>
            <w:r w:rsidR="001B122A" w:rsidRPr="00EA2148">
              <w:rPr>
                <w:lang w:val="uk-UA"/>
              </w:rPr>
              <w:t xml:space="preserve"> (27.03.2026).</w:t>
            </w:r>
          </w:p>
          <w:p w14:paraId="2F15A69B" w14:textId="0B198EC0" w:rsidR="001B122A" w:rsidRPr="00EA2148" w:rsidRDefault="00EA2148" w:rsidP="009E5E4E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hyperlink r:id="rId9" w:history="1">
              <w:r w:rsidR="001B122A" w:rsidRPr="00EA2148">
                <w:rPr>
                  <w:rStyle w:val="af"/>
                  <w:lang w:val="uk-UA"/>
                </w:rPr>
                <w:t>Безбар’єрність як стандарт: у Чернігівському центрі підвищення кваліфікації відбулися спеціалізовані навчання для громад</w:t>
              </w:r>
            </w:hyperlink>
            <w:r w:rsidR="001B122A" w:rsidRPr="00EA2148">
              <w:rPr>
                <w:lang w:val="uk-UA"/>
              </w:rPr>
              <w:t xml:space="preserve"> (16.04.2024)</w:t>
            </w:r>
          </w:p>
          <w:p w14:paraId="729B9248" w14:textId="3DFC3878" w:rsidR="00F81CA4" w:rsidRPr="00EA2148" w:rsidRDefault="00EA2148" w:rsidP="009E5E4E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hyperlink r:id="rId10" w:history="1">
              <w:r w:rsidR="00F81CA4" w:rsidRPr="00EA2148">
                <w:rPr>
                  <w:rStyle w:val="af"/>
                  <w:lang w:val="uk-UA"/>
                </w:rPr>
                <w:t>На Чернігівщині обговорили стан безбар’єрності та нові маршрути доступності</w:t>
              </w:r>
            </w:hyperlink>
            <w:r w:rsidR="00F81CA4" w:rsidRPr="00EA2148">
              <w:rPr>
                <w:lang w:val="uk-UA"/>
              </w:rPr>
              <w:t xml:space="preserve"> (</w:t>
            </w:r>
            <w:r w:rsidR="001B122A" w:rsidRPr="00EA2148">
              <w:rPr>
                <w:lang w:val="uk-UA"/>
              </w:rPr>
              <w:t>23.04.2026</w:t>
            </w:r>
            <w:r w:rsidR="00F81CA4" w:rsidRPr="00EA2148">
              <w:rPr>
                <w:lang w:val="uk-UA"/>
              </w:rPr>
              <w:t>)</w:t>
            </w:r>
          </w:p>
          <w:p w14:paraId="4904E655" w14:textId="2E37AF8C" w:rsidR="00F81CA4" w:rsidRPr="00EA2148" w:rsidRDefault="00EA2148" w:rsidP="009E5E4E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hyperlink r:id="rId11" w:history="1">
              <w:r w:rsidR="00F81CA4" w:rsidRPr="00EA2148">
                <w:rPr>
                  <w:rStyle w:val="af"/>
                  <w:lang w:val="uk-UA"/>
                </w:rPr>
                <w:t>На Чернігівщині відбувся онлайн семінар-тренінг з питань створення безбар’єрного простору</w:t>
              </w:r>
            </w:hyperlink>
            <w:r w:rsidR="00F81CA4" w:rsidRPr="00EA2148">
              <w:rPr>
                <w:lang w:val="uk-UA"/>
              </w:rPr>
              <w:t xml:space="preserve"> (27.05.2026).</w:t>
            </w:r>
          </w:p>
          <w:p w14:paraId="4B6FAE98" w14:textId="36577DE2" w:rsidR="0021531C" w:rsidRPr="00EA2148" w:rsidRDefault="00EA2148" w:rsidP="009E5E4E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hyperlink r:id="rId12" w:history="1">
              <w:r w:rsidR="0021531C" w:rsidRPr="00EA2148">
                <w:rPr>
                  <w:rStyle w:val="af"/>
                  <w:lang w:val="uk-UA"/>
                </w:rPr>
                <w:t>Тиждень безбар’єрності – 2026: Чернігівщина впроваджує кращі практики фізичної доступності</w:t>
              </w:r>
            </w:hyperlink>
            <w:r w:rsidR="0021531C" w:rsidRPr="00EA2148">
              <w:rPr>
                <w:lang w:val="uk-UA"/>
              </w:rPr>
              <w:t xml:space="preserve"> (29.05.2026)</w:t>
            </w:r>
          </w:p>
          <w:p w14:paraId="67E43F70" w14:textId="77777777" w:rsidR="00154558" w:rsidRPr="00EA2148" w:rsidRDefault="00154558" w:rsidP="009E5E4E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EA2148">
              <w:rPr>
                <w:lang w:val="uk-UA"/>
              </w:rPr>
              <w:t>На офіційних вебресурсах Чернігівської ОВА розміщені повідомлення</w:t>
            </w:r>
            <w:r w:rsidR="0021531C" w:rsidRPr="00EA2148">
              <w:rPr>
                <w:lang w:val="uk-UA"/>
              </w:rPr>
              <w:t>:</w:t>
            </w:r>
          </w:p>
          <w:p w14:paraId="739EE911" w14:textId="2142E63D" w:rsidR="0021531C" w:rsidRPr="00EA2148" w:rsidRDefault="00EA2148" w:rsidP="0021531C">
            <w:pPr>
              <w:pStyle w:val="a4"/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3"/>
                <w:szCs w:val="23"/>
                <w:lang w:val="uk-UA"/>
              </w:rPr>
            </w:pPr>
            <w:hyperlink r:id="rId13" w:history="1">
              <w:r w:rsidR="0021531C" w:rsidRPr="00EA2148">
                <w:rPr>
                  <w:rStyle w:val="af"/>
                  <w:lang w:val="uk-UA"/>
                </w:rPr>
                <w:t>Простір для життя і відновлення: громади Чернігівщини навчалися планувати розвиток територій з урахуванням сучасних викликів</w:t>
              </w:r>
            </w:hyperlink>
            <w:r w:rsidR="0021531C" w:rsidRPr="00EA2148">
              <w:rPr>
                <w:lang w:val="uk-UA"/>
              </w:rPr>
              <w:t xml:space="preserve"> (11.06.2026)</w:t>
            </w:r>
          </w:p>
        </w:tc>
      </w:tr>
      <w:tr w:rsidR="00415C22" w:rsidRPr="00A1664F" w14:paraId="4A55516D" w14:textId="77777777" w:rsidTr="00EA2148">
        <w:tc>
          <w:tcPr>
            <w:tcW w:w="470" w:type="dxa"/>
          </w:tcPr>
          <w:p w14:paraId="2DAF7ADE" w14:textId="77777777" w:rsidR="001776A8" w:rsidRPr="00A1664F" w:rsidRDefault="001776A8" w:rsidP="001776A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47F96B4C" w14:textId="67D3DF71" w:rsidR="001776A8" w:rsidRPr="00A1664F" w:rsidRDefault="001776A8" w:rsidP="0049066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66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Інформаційна безбар’єрність</w:t>
            </w:r>
          </w:p>
          <w:p w14:paraId="40096ADE" w14:textId="4A2CDCEF" w:rsidR="001776A8" w:rsidRPr="00A1664F" w:rsidRDefault="001776A8" w:rsidP="004906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14:paraId="4455A6C8" w14:textId="08F243AA" w:rsidR="001776A8" w:rsidRPr="00A1664F" w:rsidRDefault="001776A8" w:rsidP="00490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Інформування про підтримку дітей соціально</w:t>
            </w:r>
            <w:r w:rsidR="00A16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незахищених категорій</w:t>
            </w:r>
            <w:r w:rsidR="0061789B" w:rsidRPr="00A16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8" w:type="dxa"/>
          </w:tcPr>
          <w:p w14:paraId="24EC2238" w14:textId="5F268C8F" w:rsidR="001776A8" w:rsidRPr="00A1664F" w:rsidRDefault="001776A8" w:rsidP="001776A8">
            <w:pPr>
              <w:ind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Безбар'єрність — це коли кожна дитина має рівні можливості на захист, навчання та підтримку, незалежно від життєвих обставин.</w:t>
            </w:r>
          </w:p>
        </w:tc>
        <w:tc>
          <w:tcPr>
            <w:tcW w:w="1721" w:type="dxa"/>
          </w:tcPr>
          <w:p w14:paraId="11E996D6" w14:textId="312D26EA" w:rsidR="001776A8" w:rsidRPr="00A1664F" w:rsidRDefault="001776A8" w:rsidP="001776A8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A1664F">
              <w:rPr>
                <w:bCs/>
                <w:iCs/>
                <w:color w:val="000000"/>
                <w:lang w:val="uk-UA"/>
              </w:rPr>
              <w:t>Офіційні вебресурси ОВА, РВА; розсилка серед онлайн- та друкованих медіа.</w:t>
            </w:r>
          </w:p>
        </w:tc>
        <w:tc>
          <w:tcPr>
            <w:tcW w:w="1721" w:type="dxa"/>
          </w:tcPr>
          <w:p w14:paraId="19D7CB06" w14:textId="0334010E" w:rsidR="001776A8" w:rsidRPr="00A1664F" w:rsidRDefault="001776A8" w:rsidP="001776A8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A1664F">
              <w:rPr>
                <w:lang w:val="uk-UA"/>
              </w:rPr>
              <w:t>Населення області.</w:t>
            </w:r>
          </w:p>
          <w:p w14:paraId="494C5713" w14:textId="43DA04CF" w:rsidR="001776A8" w:rsidRPr="00A1664F" w:rsidRDefault="001776A8" w:rsidP="00177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10B54ABF" w14:textId="7B091289" w:rsidR="001776A8" w:rsidRPr="00A1664F" w:rsidRDefault="001776A8" w:rsidP="00177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Січень-травень 2026 року</w:t>
            </w:r>
            <w:r w:rsidR="001C2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0" w:type="dxa"/>
          </w:tcPr>
          <w:p w14:paraId="1A76752C" w14:textId="77777777" w:rsidR="00962BCC" w:rsidRPr="00EA2148" w:rsidRDefault="00962BCC" w:rsidP="00962BC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r w:rsidRPr="00EA2148">
              <w:rPr>
                <w:b/>
                <w:bCs/>
                <w:lang w:val="uk-UA"/>
              </w:rPr>
              <w:t>Виконано.</w:t>
            </w:r>
          </w:p>
          <w:p w14:paraId="160148DF" w14:textId="045168CD" w:rsidR="001776A8" w:rsidRPr="00EA2148" w:rsidRDefault="00962BCC" w:rsidP="00962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148">
              <w:rPr>
                <w:rFonts w:ascii="Times New Roman" w:hAnsi="Times New Roman"/>
                <w:sz w:val="24"/>
                <w:szCs w:val="24"/>
              </w:rPr>
              <w:t xml:space="preserve">На офіційному сайті Чернігівської ОДА, Служби у справах дітей ОДА розміщено 3 повідомлення щодо інформування про підтримку дітей соціально незахищених категорій: </w:t>
            </w:r>
            <w:hyperlink r:id="rId14" w:history="1">
              <w:r w:rsidRPr="00EA2148">
                <w:rPr>
                  <w:rStyle w:val="af"/>
                  <w:rFonts w:ascii="Times New Roman" w:hAnsi="Times New Roman"/>
                  <w:sz w:val="24"/>
                  <w:szCs w:val="24"/>
                </w:rPr>
                <w:t>«</w:t>
              </w:r>
              <w:r w:rsidRPr="00EA2148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13 генераторів від благодійників отримали прийомні сім'ї та дитячі будинки сімейного типу Чернігівщини</w:t>
              </w:r>
              <w:r w:rsidR="00D95D15" w:rsidRPr="00EA2148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»</w:t>
              </w:r>
            </w:hyperlink>
            <w:r w:rsidRPr="00EA2148">
              <w:rPr>
                <w:rStyle w:val="ae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A2148">
              <w:rPr>
                <w:rFonts w:ascii="Times New Roman" w:hAnsi="Times New Roman"/>
                <w:sz w:val="24"/>
                <w:szCs w:val="24"/>
              </w:rPr>
              <w:t xml:space="preserve">(16.01.2026), </w:t>
            </w:r>
            <w:hyperlink r:id="rId15" w:history="1">
              <w:r w:rsidRPr="00EA2148">
                <w:rPr>
                  <w:rStyle w:val="af"/>
                  <w:rFonts w:ascii="Times New Roman" w:hAnsi="Times New Roman"/>
                  <w:sz w:val="24"/>
                  <w:szCs w:val="24"/>
                </w:rPr>
                <w:t>«</w:t>
              </w:r>
              <w:r w:rsidRPr="00EA2148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Візит Міністра закордонних справ України </w:t>
              </w:r>
              <w:r w:rsidRPr="00EA2148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FFFFF"/>
                </w:rPr>
                <w:lastRenderedPageBreak/>
                <w:t>до Чернігівського центру соціально-психологічної реабілітації дітей»</w:t>
              </w:r>
            </w:hyperlink>
            <w:r w:rsidRPr="00EA2148">
              <w:rPr>
                <w:rStyle w:val="ae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(05.02.2026), </w:t>
            </w:r>
            <w:hyperlink r:id="rId16" w:history="1">
              <w:r w:rsidRPr="00EA2148">
                <w:rPr>
                  <w:rStyle w:val="af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«Британські партнери передали 9 генераторів для прийомних родин та дитячого будинку сімейного типу Чернігівщини»</w:t>
              </w:r>
            </w:hyperlink>
            <w:r w:rsidRPr="00EA214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(09.02.2026)</w:t>
            </w:r>
            <w:r w:rsidR="00DF121C" w:rsidRPr="00EA214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hyperlink r:id="rId17" w:history="1">
              <w:r w:rsidR="00DF121C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Про забезпечення права кожної дитини зростати в сім’ї – на засіданні профільної Коордради</w:t>
              </w:r>
            </w:hyperlink>
            <w:r w:rsidR="00DF121C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(16.04.2026), </w:t>
            </w:r>
            <w:hyperlink r:id="rId18" w:history="1">
              <w:r w:rsidR="00DF121C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Робочий візит до Коропської громади</w:t>
              </w:r>
            </w:hyperlink>
            <w:r w:rsidR="00DF121C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(01.05.2026), </w:t>
            </w:r>
            <w:hyperlink r:id="rId19" w:history="1">
              <w:r w:rsidR="00DF121C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Чернігівщина посилює співпрацю з міжнародними партнерами у сфері захисту дітей</w:t>
              </w:r>
            </w:hyperlink>
            <w:r w:rsidR="00DF121C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(08.05.2026), </w:t>
            </w:r>
            <w:hyperlink r:id="rId20" w:history="1">
              <w:r w:rsidR="00DF121C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Шукаємо тих, хто готовий зігріти своєю турботою дітей</w:t>
              </w:r>
            </w:hyperlink>
            <w:r w:rsidR="00DF121C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(08.05.2026), </w:t>
            </w:r>
            <w:hyperlink r:id="rId21" w:history="1">
              <w:r w:rsidR="00DF121C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На Чернігівщині працюють над створенням Центру соціальної підтримки дітей та сімей</w:t>
              </w:r>
            </w:hyperlink>
            <w:r w:rsidR="00DF121C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(20.05.2026), </w:t>
            </w:r>
            <w:hyperlink r:id="rId22" w:history="1">
              <w:r w:rsidR="00DF121C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Наставництво по-новому: про законодавчі зміни та розвиток послуги на Чернігівщині – на тематичному круглому столі</w:t>
              </w:r>
            </w:hyperlink>
            <w:r w:rsidR="00DF121C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(22.05.2026), </w:t>
            </w:r>
            <w:hyperlink r:id="rId23" w:history="1">
              <w:r w:rsidR="00DF121C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Діти загиблих Захисників і Захисниць із чотирьох громад Чернігівщини відвідали Фестиваль професій</w:t>
              </w:r>
            </w:hyperlink>
            <w:r w:rsidR="00DF121C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(25.05.2026), </w:t>
            </w:r>
            <w:hyperlink r:id="rId24" w:history="1">
              <w:r w:rsidR="00DF121C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 xml:space="preserve">Безпека дітей та підготовка до літа: відбулася нарада з керівниками центрів соціально-психологічної </w:t>
              </w:r>
              <w:r w:rsidR="00DF121C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lastRenderedPageBreak/>
                <w:t>реабілітації дітей</w:t>
              </w:r>
            </w:hyperlink>
            <w:r w:rsidR="00DF121C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(26.05.2026), </w:t>
            </w:r>
            <w:hyperlink r:id="rId25" w:history="1">
              <w:r w:rsidR="00DF121C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Реформа системи догляду та підтримки дітей: Жанна Шерстюк долучилась до засідання Ради регіонів</w:t>
              </w:r>
            </w:hyperlink>
            <w:r w:rsidR="00DF121C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(29.05.2026), </w:t>
            </w:r>
            <w:hyperlink r:id="rId26" w:history="1">
              <w:r w:rsidR="00DF121C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Візит моніторингової групи до Яблунівського ліцею</w:t>
              </w:r>
            </w:hyperlink>
            <w:r w:rsidR="00DF121C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(03.06.2026), </w:t>
            </w:r>
            <w:hyperlink r:id="rId27" w:history="1">
              <w:r w:rsidR="00DF121C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В обласному центрі вшанували пам’ять дітей, які загинули через війну</w:t>
              </w:r>
            </w:hyperlink>
            <w:r w:rsidR="00DF121C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(04.06.2026), </w:t>
            </w:r>
            <w:hyperlink r:id="rId28" w:history="1">
              <w:r w:rsidR="00DF121C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Спільно захистити кожну дитину від жорстокого поводження: як налагодити взаємодію всіх дотичних служб – на тематичному круглому столі</w:t>
              </w:r>
            </w:hyperlink>
            <w:r w:rsidR="00DF121C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(10.06.2026).</w:t>
            </w:r>
          </w:p>
        </w:tc>
      </w:tr>
      <w:tr w:rsidR="00415C22" w:rsidRPr="00A1664F" w14:paraId="4915951F" w14:textId="77777777" w:rsidTr="00EA2148">
        <w:tc>
          <w:tcPr>
            <w:tcW w:w="470" w:type="dxa"/>
          </w:tcPr>
          <w:p w14:paraId="4621A833" w14:textId="77777777" w:rsidR="001776A8" w:rsidRPr="00A1664F" w:rsidRDefault="001776A8" w:rsidP="001776A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43FB4D97" w14:textId="3549EBB5" w:rsidR="001776A8" w:rsidRPr="00A1664F" w:rsidRDefault="001776A8" w:rsidP="00490665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66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Суспільна та</w:t>
            </w:r>
            <w:r w:rsidRPr="00A1664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166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громадянська безбар’єрність</w:t>
            </w:r>
          </w:p>
          <w:p w14:paraId="143E920F" w14:textId="6C91ED4F" w:rsidR="001776A8" w:rsidRPr="00A1664F" w:rsidRDefault="001776A8" w:rsidP="004906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14:paraId="3F7601A5" w14:textId="6BA15E87" w:rsidR="001776A8" w:rsidRPr="00A1664F" w:rsidRDefault="001776A8" w:rsidP="00490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Історії успіху ветеранів війни, їхня участь у суспільно-політичному житті області</w:t>
            </w:r>
            <w:r w:rsidR="0061789B" w:rsidRPr="00A16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8" w:type="dxa"/>
          </w:tcPr>
          <w:p w14:paraId="2D29F9A0" w14:textId="19B714AF" w:rsidR="001776A8" w:rsidRPr="00A1664F" w:rsidRDefault="005E3081" w:rsidP="001776A8">
            <w:pPr>
              <w:ind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Безбар'єрність — це коли ветерани можуть створювати власні історії успіху </w:t>
            </w:r>
            <w:r w:rsidR="0061789B" w:rsidRPr="00A1664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 брати участь </w:t>
            </w:r>
            <w:r w:rsidR="0061789B" w:rsidRPr="00A166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 житті країни без перешкод.</w:t>
            </w:r>
          </w:p>
        </w:tc>
        <w:tc>
          <w:tcPr>
            <w:tcW w:w="1721" w:type="dxa"/>
          </w:tcPr>
          <w:p w14:paraId="3E5A2B11" w14:textId="4AA0E062" w:rsidR="001776A8" w:rsidRPr="00A1664F" w:rsidRDefault="005E3081" w:rsidP="001776A8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A1664F">
              <w:rPr>
                <w:bCs/>
                <w:iCs/>
                <w:color w:val="000000"/>
                <w:lang w:val="uk-UA"/>
              </w:rPr>
              <w:t>Офіційні вебресурси ОВА, РВА; розсилка серед онлайн- та друкованих медіа.</w:t>
            </w:r>
          </w:p>
        </w:tc>
        <w:tc>
          <w:tcPr>
            <w:tcW w:w="1721" w:type="dxa"/>
          </w:tcPr>
          <w:p w14:paraId="24331101" w14:textId="2A97B0C4" w:rsidR="001776A8" w:rsidRPr="00A1664F" w:rsidRDefault="006C27BB" w:rsidP="00A16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Ветерани війни та члени їх родин; надавачі послуг, представники органів влади та органів місцевого самоврядування, громадськість.</w:t>
            </w:r>
          </w:p>
        </w:tc>
        <w:tc>
          <w:tcPr>
            <w:tcW w:w="1328" w:type="dxa"/>
          </w:tcPr>
          <w:p w14:paraId="5620276F" w14:textId="54C3EA87" w:rsidR="001776A8" w:rsidRPr="00A1664F" w:rsidRDefault="006C27BB" w:rsidP="00A1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Січень-травень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br/>
              <w:t>2026 року</w:t>
            </w:r>
            <w:r w:rsidR="001C2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0" w:type="dxa"/>
          </w:tcPr>
          <w:p w14:paraId="2D6AC601" w14:textId="259CE0AC" w:rsidR="005E54C7" w:rsidRPr="00EA2148" w:rsidRDefault="005E54C7" w:rsidP="007A41F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color w:val="000000"/>
                <w:kern w:val="2"/>
                <w:lang w:val="uk-UA"/>
              </w:rPr>
            </w:pPr>
            <w:r w:rsidRPr="00EA2148">
              <w:rPr>
                <w:b/>
                <w:bCs/>
                <w:color w:val="000000"/>
                <w:kern w:val="2"/>
                <w:lang w:val="uk-UA"/>
              </w:rPr>
              <w:t>Виконано.</w:t>
            </w:r>
          </w:p>
          <w:p w14:paraId="55299DB1" w14:textId="5BDAAC00" w:rsidR="005A351F" w:rsidRPr="00EA2148" w:rsidRDefault="001776A8" w:rsidP="00332E6E">
            <w:pPr>
              <w:pStyle w:val="a4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EA2148">
              <w:rPr>
                <w:color w:val="000000"/>
                <w:kern w:val="2"/>
                <w:lang w:val="uk-UA"/>
              </w:rPr>
              <w:t>Відділ</w:t>
            </w:r>
            <w:r w:rsidR="00332E6E" w:rsidRPr="00EA2148">
              <w:rPr>
                <w:color w:val="000000"/>
                <w:kern w:val="2"/>
                <w:lang w:val="uk-UA"/>
              </w:rPr>
              <w:t>ом</w:t>
            </w:r>
            <w:r w:rsidRPr="00EA2148">
              <w:rPr>
                <w:color w:val="000000"/>
                <w:kern w:val="2"/>
                <w:lang w:val="uk-UA"/>
              </w:rPr>
              <w:t xml:space="preserve"> з питань ветеранської політики Чернігівської ОДА</w:t>
            </w:r>
            <w:r w:rsidR="005E54C7" w:rsidRPr="00EA2148">
              <w:rPr>
                <w:color w:val="000000"/>
                <w:kern w:val="2"/>
                <w:lang w:val="uk-UA"/>
              </w:rPr>
              <w:t xml:space="preserve"> оприлюдн</w:t>
            </w:r>
            <w:r w:rsidR="00332E6E" w:rsidRPr="00EA2148">
              <w:rPr>
                <w:color w:val="000000"/>
                <w:kern w:val="2"/>
                <w:lang w:val="uk-UA"/>
              </w:rPr>
              <w:t xml:space="preserve">ено </w:t>
            </w:r>
            <w:r w:rsidR="001B122A" w:rsidRPr="00EA2148">
              <w:rPr>
                <w:color w:val="000000"/>
                <w:kern w:val="2"/>
                <w:lang w:val="uk-UA"/>
              </w:rPr>
              <w:t>8</w:t>
            </w:r>
            <w:r w:rsidR="005E54C7" w:rsidRPr="00EA2148">
              <w:rPr>
                <w:color w:val="000000"/>
                <w:kern w:val="2"/>
                <w:lang w:val="uk-UA"/>
              </w:rPr>
              <w:t xml:space="preserve"> стат</w:t>
            </w:r>
            <w:r w:rsidR="001B122A" w:rsidRPr="00EA2148">
              <w:rPr>
                <w:color w:val="000000"/>
                <w:kern w:val="2"/>
                <w:lang w:val="uk-UA"/>
              </w:rPr>
              <w:t>ей</w:t>
            </w:r>
            <w:r w:rsidR="00AA5B0E" w:rsidRPr="00EA2148">
              <w:rPr>
                <w:color w:val="000000"/>
                <w:kern w:val="2"/>
                <w:lang w:val="uk-UA"/>
              </w:rPr>
              <w:t xml:space="preserve">: </w:t>
            </w:r>
            <w:r w:rsidR="005E54C7" w:rsidRPr="00EA2148">
              <w:rPr>
                <w:color w:val="000000"/>
                <w:kern w:val="2"/>
                <w:lang w:val="uk-UA"/>
              </w:rPr>
              <w:t xml:space="preserve"> </w:t>
            </w:r>
            <w:hyperlink r:id="rId29" w:history="1">
              <w:r w:rsidR="005E54C7" w:rsidRPr="00EA2148">
                <w:rPr>
                  <w:rStyle w:val="af"/>
                  <w:kern w:val="2"/>
                  <w:lang w:val="uk-UA"/>
                </w:rPr>
                <w:t>«Почав жити наповну»: як ветерани з Чернігівщини повертаються до життя після ампутації»</w:t>
              </w:r>
            </w:hyperlink>
            <w:r w:rsidR="00332E6E" w:rsidRPr="00EA2148">
              <w:rPr>
                <w:color w:val="000000"/>
                <w:kern w:val="2"/>
                <w:lang w:val="uk-UA"/>
              </w:rPr>
              <w:t xml:space="preserve"> (16.02.2026); </w:t>
            </w:r>
            <w:hyperlink r:id="rId30" w:history="1">
              <w:r w:rsidR="005A351F" w:rsidRPr="00EA2148">
                <w:rPr>
                  <w:rStyle w:val="af"/>
                  <w:lang w:val="uk-UA"/>
                </w:rPr>
                <w:t>«Ветеран війни з Прилуччини Валентин Соляник отримав нову можливість для професійної реалізації»</w:t>
              </w:r>
            </w:hyperlink>
            <w:r w:rsidR="005A351F" w:rsidRPr="00EA2148">
              <w:rPr>
                <w:color w:val="000000"/>
                <w:lang w:val="uk-UA"/>
              </w:rPr>
              <w:t xml:space="preserve"> (</w:t>
            </w:r>
            <w:r w:rsidR="00332E6E" w:rsidRPr="00EA2148">
              <w:rPr>
                <w:color w:val="000000"/>
                <w:lang w:val="uk-UA"/>
              </w:rPr>
              <w:t>17.03.2026</w:t>
            </w:r>
            <w:r w:rsidR="005A351F" w:rsidRPr="00EA2148">
              <w:rPr>
                <w:color w:val="000000"/>
                <w:lang w:val="uk-UA"/>
              </w:rPr>
              <w:t>)</w:t>
            </w:r>
            <w:r w:rsidR="00332E6E" w:rsidRPr="00EA2148">
              <w:rPr>
                <w:color w:val="000000"/>
                <w:lang w:val="uk-UA"/>
              </w:rPr>
              <w:t>;</w:t>
            </w:r>
          </w:p>
          <w:p w14:paraId="0966A837" w14:textId="6B2546D3" w:rsidR="001776A8" w:rsidRPr="00EA2148" w:rsidRDefault="00EA2148" w:rsidP="005A35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hyperlink r:id="rId31" w:history="1">
              <w:r w:rsidR="005A351F" w:rsidRPr="00EA2148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eastAsia="ru-RU"/>
                  <w14:ligatures w14:val="none"/>
                </w:rPr>
                <w:t xml:space="preserve">«Валентин Пінчук, ветеран російсько-української війни, після повернення з фронту працевлаштувався в Управлінні </w:t>
              </w:r>
              <w:r w:rsidR="005A351F" w:rsidRPr="00EA2148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eastAsia="ru-RU"/>
                  <w14:ligatures w14:val="none"/>
                </w:rPr>
                <w:lastRenderedPageBreak/>
                <w:t>поліції охорони Чернігівської області»</w:t>
              </w:r>
            </w:hyperlink>
            <w:r w:rsidR="005A351F" w:rsidRPr="00EA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 (23.03.2026).</w:t>
            </w:r>
          </w:p>
          <w:p w14:paraId="55B56337" w14:textId="1FEC232E" w:rsidR="001B122A" w:rsidRPr="00EA2148" w:rsidRDefault="00EA2148" w:rsidP="001B1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1B122A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«Ветеран Валентин Соляник із села Красний Колядин на Чернігівщині повернувся до цивільної професії після трьох років у ЗСУ»</w:t>
              </w:r>
            </w:hyperlink>
            <w:r w:rsidR="001B122A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(30.04.2026)</w:t>
            </w:r>
            <w:r w:rsidR="00AA5B0E" w:rsidRPr="00EA2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D85D80" w14:textId="003C2F38" w:rsidR="001B122A" w:rsidRPr="00EA2148" w:rsidRDefault="00EA2148" w:rsidP="001B1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1B122A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«Чернігівський ветеран Владислав Шатіло («Шатя») подолав 42,2 кілометра на Toronto Marathon у Канаді»</w:t>
              </w:r>
            </w:hyperlink>
            <w:r w:rsidR="001B122A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(06.05.2026)</w:t>
            </w:r>
            <w:r w:rsidR="00AA5B0E" w:rsidRPr="00EA2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122A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AC1A0F" w14:textId="52862B69" w:rsidR="001B122A" w:rsidRPr="00EA2148" w:rsidRDefault="00EA2148" w:rsidP="001B1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1B122A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«Уродженець Сосниці, ветеран російсько-української війни Євгеній Холодницький після важкого поранення не лише повернувся до активного життя, а й мотивує інших займатися спортом»</w:t>
              </w:r>
            </w:hyperlink>
            <w:r w:rsidR="001B122A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(26.05.2026)</w:t>
            </w:r>
            <w:r w:rsidR="00AA5B0E" w:rsidRPr="00EA2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2F6C37" w14:textId="3F163899" w:rsidR="001B122A" w:rsidRPr="00EA2148" w:rsidRDefault="00EA2148" w:rsidP="001B1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1B122A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«Ветеран із Чернігова відкрив власну майстерню після отримання гранту»</w:t>
              </w:r>
            </w:hyperlink>
            <w:r w:rsidR="001B122A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(01.06.2026)</w:t>
            </w:r>
            <w:r w:rsidR="00AA5B0E" w:rsidRPr="00EA2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122A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959F86" w14:textId="6F0572E9" w:rsidR="001B122A" w:rsidRPr="00EA2148" w:rsidRDefault="00EA2148" w:rsidP="001B122A">
            <w:pPr>
              <w:jc w:val="both"/>
              <w:rPr>
                <w:sz w:val="24"/>
                <w:szCs w:val="24"/>
              </w:rPr>
            </w:pPr>
            <w:hyperlink r:id="rId36" w:history="1">
              <w:r w:rsidR="001B122A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«Ветеран війни Дмитро Позняк, який служив розвідником і після поранення був демобілізований, вже облаштувався у власному будинку</w:t>
              </w:r>
              <w:r w:rsidR="001B122A" w:rsidRPr="00EA2148">
                <w:rPr>
                  <w:rStyle w:val="af"/>
                </w:rPr>
                <w:t>»</w:t>
              </w:r>
            </w:hyperlink>
            <w:r w:rsidR="001B122A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(03.06.2026)</w:t>
            </w:r>
            <w:r w:rsidR="00AA5B0E" w:rsidRPr="00EA2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122A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5C22" w:rsidRPr="00A1664F" w14:paraId="0A2F2263" w14:textId="77777777" w:rsidTr="00EA2148">
        <w:tc>
          <w:tcPr>
            <w:tcW w:w="470" w:type="dxa"/>
          </w:tcPr>
          <w:p w14:paraId="5C069E00" w14:textId="77777777" w:rsidR="007A41FC" w:rsidRPr="00A1664F" w:rsidRDefault="007A41FC" w:rsidP="007A41FC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307B106E" w14:textId="29318C6B" w:rsidR="007A41FC" w:rsidRPr="00A1664F" w:rsidRDefault="007A41FC" w:rsidP="004906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>Освітня безбар’єрність</w:t>
            </w:r>
          </w:p>
          <w:p w14:paraId="04E85ABE" w14:textId="3BC063E7" w:rsidR="007A41FC" w:rsidRPr="00A1664F" w:rsidRDefault="007A41FC" w:rsidP="004906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1" w:type="dxa"/>
          </w:tcPr>
          <w:p w14:paraId="60EDDE59" w14:textId="4CA3821B" w:rsidR="007A41FC" w:rsidRPr="00A1664F" w:rsidRDefault="007A41FC" w:rsidP="00490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Методичний діалог</w:t>
            </w:r>
            <w:r w:rsidR="00E10175"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«Безбар’єрність та інклюзивність як основні пріоритети державної політики»</w:t>
            </w:r>
            <w:r w:rsidR="00A16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8" w:type="dxa"/>
          </w:tcPr>
          <w:p w14:paraId="2077E66F" w14:textId="7F8F83DB" w:rsidR="007A41FC" w:rsidRPr="00A1664F" w:rsidRDefault="00E10175" w:rsidP="007A41FC">
            <w:pPr>
              <w:ind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Освітня безбар'єрність починається з педагогів — коли фахівці володіють 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інструментами, що забезпечують рівний доступ до навчання та соціальну інтеграцію кожно</w:t>
            </w:r>
            <w:r w:rsidR="00E50112" w:rsidRPr="00A1664F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 дитини з особливими освітніми потребами.</w:t>
            </w:r>
          </w:p>
        </w:tc>
        <w:tc>
          <w:tcPr>
            <w:tcW w:w="1721" w:type="dxa"/>
          </w:tcPr>
          <w:p w14:paraId="32CFEB98" w14:textId="0B41E2A9" w:rsidR="007A41FC" w:rsidRPr="00A1664F" w:rsidRDefault="00E10175" w:rsidP="007A41FC">
            <w:pPr>
              <w:pStyle w:val="a4"/>
              <w:spacing w:before="0" w:beforeAutospacing="0" w:after="0" w:afterAutospacing="0"/>
              <w:jc w:val="both"/>
              <w:rPr>
                <w:rFonts w:eastAsiaTheme="minorHAnsi"/>
                <w:bCs/>
                <w:kern w:val="2"/>
                <w:lang w:val="uk-UA" w:eastAsia="en-US"/>
                <w14:ligatures w14:val="standardContextual"/>
              </w:rPr>
            </w:pPr>
            <w:r w:rsidRPr="00A1664F">
              <w:rPr>
                <w:rFonts w:eastAsiaTheme="minorHAnsi"/>
                <w:bCs/>
                <w:kern w:val="2"/>
                <w:lang w:val="uk-UA" w:eastAsia="en-US"/>
                <w14:ligatures w14:val="standardContextual"/>
              </w:rPr>
              <w:lastRenderedPageBreak/>
              <w:t>Офіційні вебресурси ОВА, РВА; о</w:t>
            </w:r>
            <w:r w:rsidR="007A41FC" w:rsidRPr="00A1664F">
              <w:rPr>
                <w:rFonts w:eastAsiaTheme="minorHAnsi"/>
                <w:bCs/>
                <w:kern w:val="2"/>
                <w:lang w:val="uk-UA" w:eastAsia="en-US"/>
                <w14:ligatures w14:val="standardContextual"/>
              </w:rPr>
              <w:t xml:space="preserve">фіційний вебсайт </w:t>
            </w:r>
            <w:r w:rsidR="007A41FC" w:rsidRPr="00A1664F">
              <w:rPr>
                <w:rFonts w:eastAsiaTheme="minorHAnsi"/>
                <w:bCs/>
                <w:kern w:val="2"/>
                <w:lang w:val="uk-UA" w:eastAsia="en-US"/>
                <w14:ligatures w14:val="standardContextual"/>
              </w:rPr>
              <w:lastRenderedPageBreak/>
              <w:t>Чернігівського обласного інституту післядипломної педагогічної освіти імені К.Д.</w:t>
            </w:r>
            <w:r w:rsidR="006C27BB" w:rsidRPr="00A1664F">
              <w:rPr>
                <w:rFonts w:eastAsiaTheme="minorHAnsi"/>
                <w:bCs/>
                <w:kern w:val="2"/>
                <w:lang w:val="uk-UA" w:eastAsia="en-US"/>
                <w14:ligatures w14:val="standardContextual"/>
              </w:rPr>
              <w:t xml:space="preserve"> </w:t>
            </w:r>
            <w:r w:rsidR="007A41FC" w:rsidRPr="00A1664F">
              <w:rPr>
                <w:rFonts w:eastAsiaTheme="minorHAnsi"/>
                <w:bCs/>
                <w:kern w:val="2"/>
                <w:lang w:val="uk-UA" w:eastAsia="en-US"/>
                <w14:ligatures w14:val="standardContextual"/>
              </w:rPr>
              <w:t>Ушинського</w:t>
            </w:r>
            <w:r w:rsidR="006C27BB" w:rsidRPr="00A1664F">
              <w:rPr>
                <w:rFonts w:eastAsiaTheme="minorHAnsi"/>
                <w:bCs/>
                <w:kern w:val="2"/>
                <w:lang w:val="uk-UA" w:eastAsia="en-US"/>
                <w14:ligatures w14:val="standardContextual"/>
              </w:rPr>
              <w:t>.</w:t>
            </w:r>
          </w:p>
        </w:tc>
        <w:tc>
          <w:tcPr>
            <w:tcW w:w="1721" w:type="dxa"/>
          </w:tcPr>
          <w:p w14:paraId="6D8DF3B1" w14:textId="79A1127B" w:rsidR="007A41FC" w:rsidRPr="00A1664F" w:rsidRDefault="006C27BB" w:rsidP="00A16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Педагогічні працівники закладів дошкільної та загальної 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середньої освіти Чернігівської області.</w:t>
            </w:r>
          </w:p>
        </w:tc>
        <w:tc>
          <w:tcPr>
            <w:tcW w:w="1328" w:type="dxa"/>
          </w:tcPr>
          <w:p w14:paraId="79CAC675" w14:textId="01A5E80D" w:rsidR="007A41FC" w:rsidRPr="00A1664F" w:rsidRDefault="006C27BB" w:rsidP="00A1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Січень-червень 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br/>
              <w:t>2026 року</w:t>
            </w:r>
            <w:r w:rsidR="001C2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0" w:type="dxa"/>
          </w:tcPr>
          <w:p w14:paraId="5F4BD169" w14:textId="6C65EA08" w:rsidR="007A4526" w:rsidRPr="00EA2148" w:rsidRDefault="007A4526" w:rsidP="007A41FC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r w:rsidRPr="00EA2148">
              <w:rPr>
                <w:b/>
                <w:bCs/>
                <w:lang w:val="uk-UA"/>
              </w:rPr>
              <w:t>Виконано.</w:t>
            </w:r>
          </w:p>
          <w:p w14:paraId="76901329" w14:textId="36F24DD5" w:rsidR="007A4526" w:rsidRPr="00EA2148" w:rsidRDefault="007A4526" w:rsidP="007A41FC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EA2148">
              <w:rPr>
                <w:lang w:val="uk-UA"/>
              </w:rPr>
              <w:t>Захід відбувся 19.03.2026</w:t>
            </w:r>
            <w:r w:rsidR="00767DAB" w:rsidRPr="00EA2148">
              <w:rPr>
                <w:lang w:val="uk-UA"/>
              </w:rPr>
              <w:t xml:space="preserve"> на базі Чернігівського обласного інституту післядипломної педагогічної освіти імені К.Д. Ушинського</w:t>
            </w:r>
            <w:r w:rsidRPr="00EA2148">
              <w:rPr>
                <w:lang w:val="uk-UA"/>
              </w:rPr>
              <w:t>.</w:t>
            </w:r>
          </w:p>
          <w:p w14:paraId="732C6BC4" w14:textId="57CBBAA6" w:rsidR="007A41FC" w:rsidRPr="00EA2148" w:rsidRDefault="00AB340D" w:rsidP="00AB340D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EA2148">
              <w:rPr>
                <w:lang w:val="uk-UA"/>
              </w:rPr>
              <w:lastRenderedPageBreak/>
              <w:t xml:space="preserve">Розміщена інформація </w:t>
            </w:r>
            <w:hyperlink r:id="rId37" w:history="1">
              <w:r w:rsidRPr="00EA2148">
                <w:rPr>
                  <w:rStyle w:val="af"/>
                  <w:lang w:val="uk-UA"/>
                </w:rPr>
                <w:t>«П</w:t>
              </w:r>
              <w:r w:rsidR="00767DAB" w:rsidRPr="00EA2148">
                <w:rPr>
                  <w:rStyle w:val="af"/>
                  <w:lang w:val="uk-UA"/>
                </w:rPr>
                <w:t>роведено дискусійну панель для директорів інклюзивно-ресурсних центрів</w:t>
              </w:r>
              <w:r w:rsidRPr="00EA2148">
                <w:rPr>
                  <w:rStyle w:val="af"/>
                  <w:lang w:val="uk-UA"/>
                </w:rPr>
                <w:t>»</w:t>
              </w:r>
              <w:r w:rsidR="00767DAB" w:rsidRPr="00EA2148">
                <w:rPr>
                  <w:rStyle w:val="af"/>
                  <w:lang w:val="uk-UA"/>
                </w:rPr>
                <w:t>.</w:t>
              </w:r>
            </w:hyperlink>
          </w:p>
        </w:tc>
      </w:tr>
      <w:tr w:rsidR="00415C22" w:rsidRPr="00A1664F" w14:paraId="0DF5B99B" w14:textId="77777777" w:rsidTr="00EA2148">
        <w:tc>
          <w:tcPr>
            <w:tcW w:w="470" w:type="dxa"/>
          </w:tcPr>
          <w:p w14:paraId="4D46DDE5" w14:textId="77777777" w:rsidR="00F32CAE" w:rsidRPr="00A1664F" w:rsidRDefault="00F32CAE" w:rsidP="00F32CAE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32BB814B" w14:textId="2F212677" w:rsidR="00F32CAE" w:rsidRPr="00A1664F" w:rsidRDefault="00F32CAE" w:rsidP="004906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Інформаційна безбар’єрність</w:t>
            </w:r>
          </w:p>
        </w:tc>
        <w:tc>
          <w:tcPr>
            <w:tcW w:w="2481" w:type="dxa"/>
          </w:tcPr>
          <w:p w14:paraId="5E5BF1B0" w14:textId="0DED8E64" w:rsidR="00F32CAE" w:rsidRPr="00A1664F" w:rsidRDefault="00F32CAE" w:rsidP="004906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>Інформування щодо реалізації проєкту «Активні парки: локації безбар’єрного дозвілля (адаптивний спорт)»</w:t>
            </w:r>
            <w:r w:rsidR="00E50112"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58" w:type="dxa"/>
          </w:tcPr>
          <w:p w14:paraId="0853C5CE" w14:textId="55970A19" w:rsidR="00F32CAE" w:rsidRPr="00A1664F" w:rsidRDefault="00E50112" w:rsidP="00E50112">
            <w:pPr>
              <w:ind w:hanging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>Безбар'єрність — це коли кожен може займатися спортом та проводити дозвілля у парках, адаптованих для всіх.</w:t>
            </w:r>
          </w:p>
        </w:tc>
        <w:tc>
          <w:tcPr>
            <w:tcW w:w="1721" w:type="dxa"/>
          </w:tcPr>
          <w:p w14:paraId="10D833A6" w14:textId="1E6B4FE7" w:rsidR="00F32CAE" w:rsidRPr="00A1664F" w:rsidRDefault="00A8772B" w:rsidP="00A1664F">
            <w:pPr>
              <w:jc w:val="both"/>
              <w:rPr>
                <w:bCs/>
              </w:rPr>
            </w:pPr>
            <w:r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>Офіційні вебресурси</w:t>
            </w:r>
            <w:r w:rsidR="00F32CAE"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Департаменту </w:t>
            </w:r>
            <w:r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сім’ї, молоді та спорту Чернігівської ОДА, </w:t>
            </w:r>
            <w:r w:rsidR="00F32CAE"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закладів, які перебувають в </w:t>
            </w:r>
            <w:r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>йог</w:t>
            </w:r>
            <w:r w:rsidR="00E50112"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2CAE"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управлінні</w:t>
            </w:r>
            <w:r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14:paraId="5142298A" w14:textId="37C3256B" w:rsidR="00F32CAE" w:rsidRPr="00A1664F" w:rsidRDefault="00F32CAE" w:rsidP="00A166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Населення області</w:t>
            </w:r>
            <w:r w:rsidR="00A1664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14:paraId="724082D9" w14:textId="3B27D1BC" w:rsidR="00F32CAE" w:rsidRPr="00A1664F" w:rsidRDefault="00F32CAE" w:rsidP="00A166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>Січень-червень 2026 року</w:t>
            </w:r>
            <w:r w:rsidR="001C2BB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50" w:type="dxa"/>
          </w:tcPr>
          <w:p w14:paraId="00D60CE8" w14:textId="61194BDB" w:rsidR="00512503" w:rsidRPr="00EA2148" w:rsidRDefault="00512503" w:rsidP="00DE7993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r w:rsidRPr="00EA2148">
              <w:rPr>
                <w:b/>
                <w:bCs/>
                <w:lang w:val="uk-UA"/>
              </w:rPr>
              <w:t>Виконано.</w:t>
            </w:r>
          </w:p>
          <w:p w14:paraId="2FE8B85E" w14:textId="587B8DE0" w:rsidR="00F32CAE" w:rsidRPr="00EA2148" w:rsidRDefault="00DE7993" w:rsidP="00DE7993">
            <w:pPr>
              <w:pStyle w:val="a4"/>
              <w:spacing w:before="0" w:beforeAutospacing="0" w:after="0" w:afterAutospacing="0"/>
              <w:jc w:val="both"/>
              <w:rPr>
                <w:rFonts w:eastAsiaTheme="minorHAnsi"/>
                <w:bCs/>
                <w:kern w:val="2"/>
                <w:lang w:val="uk-UA" w:eastAsia="en-US"/>
                <w14:ligatures w14:val="standardContextual"/>
              </w:rPr>
            </w:pPr>
            <w:r w:rsidRPr="00EA2148">
              <w:rPr>
                <w:lang w:val="uk-UA"/>
              </w:rPr>
              <w:t>На офіційних вебресурсах Департаменту сім’ї, молоді та спорту Чернігівської  ОДА за січень-березень 2026 року висвітлено 1</w:t>
            </w:r>
            <w:r w:rsidR="00EE54C1" w:rsidRPr="00EA2148">
              <w:rPr>
                <w:lang w:val="uk-UA"/>
              </w:rPr>
              <w:t>8</w:t>
            </w:r>
            <w:r w:rsidRPr="00EA2148">
              <w:rPr>
                <w:lang w:val="uk-UA"/>
              </w:rPr>
              <w:t> тематичних інформацій щодо реалізації проєкту «Активні парки: локації безбар’єрного дозвілля (адаптивний спорт)».</w:t>
            </w:r>
          </w:p>
        </w:tc>
      </w:tr>
      <w:tr w:rsidR="00415C22" w:rsidRPr="00A1664F" w14:paraId="159CB797" w14:textId="77777777" w:rsidTr="00EA2148">
        <w:tc>
          <w:tcPr>
            <w:tcW w:w="470" w:type="dxa"/>
          </w:tcPr>
          <w:p w14:paraId="0A6CDC18" w14:textId="77777777" w:rsidR="00E10175" w:rsidRPr="00A1664F" w:rsidRDefault="00E10175" w:rsidP="00E1017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0D9F1EA5" w14:textId="649F55EB" w:rsidR="00E10175" w:rsidRPr="00A1664F" w:rsidRDefault="00E10175" w:rsidP="004906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>Фізична безбар’єрність</w:t>
            </w:r>
          </w:p>
          <w:p w14:paraId="0D4447C8" w14:textId="715B27FB" w:rsidR="00E10175" w:rsidRPr="00A1664F" w:rsidRDefault="00E10175" w:rsidP="00490665">
            <w:pPr>
              <w:ind w:firstLine="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1" w:type="dxa"/>
          </w:tcPr>
          <w:p w14:paraId="5E9279BD" w14:textId="7C5B7EFD" w:rsidR="00E10175" w:rsidRPr="00A1664F" w:rsidRDefault="00E10175" w:rsidP="00490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Публікаці</w:t>
            </w:r>
            <w:r w:rsidR="00747910"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ї на тему: </w:t>
            </w:r>
            <w:r w:rsidRPr="00A16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Облаштування</w:t>
            </w:r>
          </w:p>
          <w:p w14:paraId="4191160F" w14:textId="241070D2" w:rsidR="00E10175" w:rsidRPr="00A1664F" w:rsidRDefault="00E10175" w:rsidP="00490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безбар’єрного доступу</w:t>
            </w:r>
            <w:r w:rsidR="008E7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до об’єктів культурної</w:t>
            </w:r>
          </w:p>
          <w:p w14:paraId="0F828CF0" w14:textId="41707B30" w:rsidR="00E10175" w:rsidRPr="00A1664F" w:rsidRDefault="00E10175" w:rsidP="00490665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  <w:r w:rsidRPr="00A16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2F7ED3" w:rsidRPr="00A16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58" w:type="dxa"/>
          </w:tcPr>
          <w:p w14:paraId="1E659F64" w14:textId="1332BBC7" w:rsidR="00E10175" w:rsidRPr="00A1664F" w:rsidRDefault="00747910" w:rsidP="00747910">
            <w:pPr>
              <w:ind w:hanging="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r w:rsidRPr="00A16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єрність – це можливість пізнавати культуру без обмежень</w:t>
            </w:r>
            <w:r w:rsidR="002F7ED3" w:rsidRPr="00A16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14:paraId="3BA08EC1" w14:textId="45927002" w:rsidR="00E10175" w:rsidRPr="00A1664F" w:rsidRDefault="00747910" w:rsidP="00E10175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A1664F">
              <w:rPr>
                <w:bCs/>
                <w:iCs/>
                <w:color w:val="000000"/>
                <w:lang w:val="uk-UA"/>
              </w:rPr>
              <w:t>Офіційні вебресурси ОВА, РВА; розсилка серед онлайн- та друкованих медіа.</w:t>
            </w:r>
          </w:p>
        </w:tc>
        <w:tc>
          <w:tcPr>
            <w:tcW w:w="1721" w:type="dxa"/>
          </w:tcPr>
          <w:p w14:paraId="19914A46" w14:textId="75EC6F6E" w:rsidR="00E10175" w:rsidRPr="00A1664F" w:rsidRDefault="006C27BB" w:rsidP="00A1664F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ІГС, органи місцевого самоврядування, підприємства, установи, громадськість.</w:t>
            </w:r>
          </w:p>
        </w:tc>
        <w:tc>
          <w:tcPr>
            <w:tcW w:w="1328" w:type="dxa"/>
          </w:tcPr>
          <w:p w14:paraId="75DB0FD5" w14:textId="45B13AC1" w:rsidR="00E10175" w:rsidRPr="00A1664F" w:rsidRDefault="006C27BB" w:rsidP="00A1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Лютий, квітень</w:t>
            </w:r>
            <w:r w:rsidRPr="00A16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16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2026 року</w:t>
            </w:r>
            <w:r w:rsidR="001C2B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50" w:type="dxa"/>
          </w:tcPr>
          <w:p w14:paraId="20633FFA" w14:textId="77777777" w:rsidR="005F244F" w:rsidRPr="00EA2148" w:rsidRDefault="005F244F" w:rsidP="00E10175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r w:rsidRPr="00EA2148">
              <w:rPr>
                <w:b/>
                <w:bCs/>
                <w:lang w:val="uk-UA"/>
              </w:rPr>
              <w:t>Виконано.</w:t>
            </w:r>
          </w:p>
          <w:p w14:paraId="52971250" w14:textId="77777777" w:rsidR="00E10175" w:rsidRPr="00EA2148" w:rsidRDefault="00747910" w:rsidP="00E10175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EA2148">
              <w:rPr>
                <w:lang w:val="uk-UA"/>
              </w:rPr>
              <w:t>Управління містобудування та архітектури Чернігівської ОДА</w:t>
            </w:r>
            <w:r w:rsidR="005F244F" w:rsidRPr="00EA2148">
              <w:rPr>
                <w:lang w:val="uk-UA"/>
              </w:rPr>
              <w:t xml:space="preserve"> розмістило статтю </w:t>
            </w:r>
            <w:hyperlink r:id="rId38" w:history="1">
              <w:r w:rsidR="00BC6097" w:rsidRPr="00EA2148">
                <w:rPr>
                  <w:rStyle w:val="af"/>
                  <w:lang w:val="uk-UA"/>
                </w:rPr>
                <w:t>«Безбар’єрний доступ до культурної спадщини: Управління та наука об’єднали зусилля для збереження спадщини Чернігівщини»</w:t>
              </w:r>
            </w:hyperlink>
            <w:r w:rsidR="004E6101" w:rsidRPr="00EA2148">
              <w:rPr>
                <w:lang w:val="uk-UA"/>
              </w:rPr>
              <w:t xml:space="preserve"> (27.03.2026)</w:t>
            </w:r>
            <w:r w:rsidR="00BB60E8" w:rsidRPr="00EA2148">
              <w:rPr>
                <w:lang w:val="uk-UA"/>
              </w:rPr>
              <w:t>.</w:t>
            </w:r>
          </w:p>
          <w:p w14:paraId="16606C0E" w14:textId="77777777" w:rsidR="00033328" w:rsidRPr="00EA2148" w:rsidRDefault="00033328" w:rsidP="00033328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EA2148">
              <w:rPr>
                <w:lang w:val="uk-UA"/>
              </w:rPr>
              <w:lastRenderedPageBreak/>
              <w:t xml:space="preserve">На вебсайті Чернігівської ОДА, її структурних підрозділів розміщена інформація </w:t>
            </w:r>
            <w:hyperlink r:id="rId39" w:history="1">
              <w:r w:rsidRPr="00EA2148">
                <w:rPr>
                  <w:rStyle w:val="af"/>
                  <w:lang w:val="uk-UA"/>
                </w:rPr>
                <w:t>«Без бар’єрів до мистецтва: культурні простори Чернігівщини стають більш доступними для відвідувачів»</w:t>
              </w:r>
            </w:hyperlink>
            <w:r w:rsidRPr="00EA2148">
              <w:rPr>
                <w:lang w:val="uk-UA"/>
              </w:rPr>
              <w:t xml:space="preserve"> (10.03.2026)</w:t>
            </w:r>
            <w:r w:rsidR="00DF121C" w:rsidRPr="00EA2148">
              <w:rPr>
                <w:lang w:val="uk-UA"/>
              </w:rPr>
              <w:t>,</w:t>
            </w:r>
          </w:p>
          <w:p w14:paraId="0C1E1EE5" w14:textId="5F199FEA" w:rsidR="00DF121C" w:rsidRPr="00EA2148" w:rsidRDefault="00EA2148" w:rsidP="00DF121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40" w:history="1">
              <w:r w:rsidR="00DF121C" w:rsidRPr="00EA2148">
                <w:rPr>
                  <w:rStyle w:val="af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Безбар’єрність як стандарт: досвід закладів культури Чернігівщини</w:t>
              </w:r>
            </w:hyperlink>
            <w:r w:rsidR="00DF121C" w:rsidRPr="00EA21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(28.04.2026),</w:t>
            </w:r>
          </w:p>
          <w:p w14:paraId="529DC3CA" w14:textId="42237F67" w:rsidR="005E25E7" w:rsidRPr="00EA2148" w:rsidRDefault="00EA2148" w:rsidP="005E2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5E25E7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На Чернігівщині говорили про практичні рішення безбар’єрності для закладів культури</w:t>
              </w:r>
            </w:hyperlink>
          </w:p>
          <w:p w14:paraId="6FFB4541" w14:textId="4E7AB87E" w:rsidR="00DF121C" w:rsidRPr="00EA2148" w:rsidRDefault="005E25E7" w:rsidP="005E25E7">
            <w:pPr>
              <w:jc w:val="both"/>
              <w:rPr>
                <w:bCs/>
                <w:iCs/>
                <w:color w:val="000000"/>
              </w:rPr>
            </w:pPr>
            <w:r w:rsidRPr="00EA21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(27.05.2026).</w:t>
            </w:r>
          </w:p>
        </w:tc>
      </w:tr>
      <w:tr w:rsidR="00415C22" w:rsidRPr="00A1664F" w14:paraId="2E65BA32" w14:textId="77777777" w:rsidTr="00EA2148">
        <w:tc>
          <w:tcPr>
            <w:tcW w:w="470" w:type="dxa"/>
          </w:tcPr>
          <w:p w14:paraId="24C6E8F8" w14:textId="77777777" w:rsidR="00F641DE" w:rsidRPr="00A1664F" w:rsidRDefault="00F641DE" w:rsidP="00F641DE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7DE44350" w14:textId="2EBB8EA3" w:rsidR="00F641DE" w:rsidRPr="00A1664F" w:rsidRDefault="00F641DE" w:rsidP="00490665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A1664F">
              <w:rPr>
                <w:color w:val="000000"/>
                <w:lang w:val="uk-UA"/>
              </w:rPr>
              <w:t>Освітня безбар’єрність</w:t>
            </w:r>
          </w:p>
        </w:tc>
        <w:tc>
          <w:tcPr>
            <w:tcW w:w="2481" w:type="dxa"/>
          </w:tcPr>
          <w:p w14:paraId="38F7505F" w14:textId="59CE3FB6" w:rsidR="00F641DE" w:rsidRPr="00A1664F" w:rsidRDefault="00F641DE" w:rsidP="00490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Вебінар «Як працювати із родинами військовослужбовців»</w:t>
            </w:r>
            <w:r w:rsidR="00A16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58" w:type="dxa"/>
          </w:tcPr>
          <w:p w14:paraId="02D30D2E" w14:textId="2014D223" w:rsidR="00F641DE" w:rsidRPr="00A1664F" w:rsidRDefault="00F641DE" w:rsidP="00F641DE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Безбар’єрність – це професійна компетентність педагогів, які займаються адаптивною психосоціальною підтримкою дітей військовослужбовців</w:t>
            </w:r>
            <w:r w:rsidR="00A16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14:paraId="75AD47D1" w14:textId="6B51A9D5" w:rsidR="00F641DE" w:rsidRPr="00A1664F" w:rsidRDefault="00F641DE" w:rsidP="00F641DE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A1664F">
              <w:rPr>
                <w:color w:val="000000" w:themeColor="text1"/>
                <w:lang w:val="uk-UA"/>
              </w:rPr>
              <w:t>Офіційн</w:t>
            </w:r>
            <w:r w:rsidR="0052213F" w:rsidRPr="00A1664F">
              <w:rPr>
                <w:color w:val="000000" w:themeColor="text1"/>
                <w:lang w:val="uk-UA"/>
              </w:rPr>
              <w:t>і вебресурси Управління освіти і науки Чернігівської ОДА,</w:t>
            </w:r>
            <w:r w:rsidRPr="00A1664F">
              <w:rPr>
                <w:color w:val="000000" w:themeColor="text1"/>
                <w:lang w:val="uk-UA"/>
              </w:rPr>
              <w:t xml:space="preserve"> Навчально-методичного центру професійно-технічної освіти у Чернігівській області</w:t>
            </w:r>
            <w:r w:rsidR="006C27BB" w:rsidRPr="00A1664F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1721" w:type="dxa"/>
          </w:tcPr>
          <w:p w14:paraId="13A92048" w14:textId="2CF26D23" w:rsidR="00F641DE" w:rsidRPr="00A1664F" w:rsidRDefault="006C27BB" w:rsidP="00A16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16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Педагогічні працівники закладів професійної освіти області.</w:t>
            </w:r>
          </w:p>
        </w:tc>
        <w:tc>
          <w:tcPr>
            <w:tcW w:w="1328" w:type="dxa"/>
          </w:tcPr>
          <w:p w14:paraId="5A481E3B" w14:textId="54E73A37" w:rsidR="00F641DE" w:rsidRPr="00A1664F" w:rsidRDefault="006C27BB" w:rsidP="00A1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Лютий </w:t>
            </w:r>
            <w:r w:rsidRPr="00A16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2026 року</w:t>
            </w:r>
            <w:r w:rsidR="001C2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50" w:type="dxa"/>
          </w:tcPr>
          <w:p w14:paraId="7620F0B0" w14:textId="77777777" w:rsidR="00D00810" w:rsidRPr="00EA2148" w:rsidRDefault="00D00810" w:rsidP="00D00810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r w:rsidRPr="00EA2148">
              <w:rPr>
                <w:b/>
                <w:bCs/>
                <w:lang w:val="uk-UA"/>
              </w:rPr>
              <w:t>Виконано.</w:t>
            </w:r>
          </w:p>
          <w:p w14:paraId="2FD3CA9A" w14:textId="54F415CF" w:rsidR="00A51FEF" w:rsidRPr="00EA2148" w:rsidRDefault="00A51FEF" w:rsidP="00D00810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EA2148">
              <w:rPr>
                <w:lang w:val="uk-UA"/>
              </w:rPr>
              <w:t>Захід відбувся</w:t>
            </w:r>
            <w:r w:rsidRPr="00EA2148">
              <w:rPr>
                <w:b/>
                <w:bCs/>
                <w:lang w:val="uk-UA"/>
              </w:rPr>
              <w:t xml:space="preserve"> </w:t>
            </w:r>
            <w:r w:rsidRPr="00EA2148">
              <w:rPr>
                <w:lang w:val="uk-UA"/>
              </w:rPr>
              <w:t>03.02.2026.</w:t>
            </w:r>
          </w:p>
          <w:p w14:paraId="517C0F18" w14:textId="69000CE0" w:rsidR="00D00810" w:rsidRPr="00EA2148" w:rsidRDefault="004054F6" w:rsidP="00C37BF2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A2148">
              <w:rPr>
                <w:lang w:val="uk-UA"/>
              </w:rPr>
              <w:t>Розміщена інформація</w:t>
            </w:r>
            <w:r w:rsidR="00C37BF2" w:rsidRPr="00EA2148">
              <w:rPr>
                <w:lang w:val="uk-UA"/>
              </w:rPr>
              <w:t xml:space="preserve"> </w:t>
            </w:r>
            <w:hyperlink r:id="rId42" w:history="1">
              <w:r w:rsidRPr="00EA2148">
                <w:rPr>
                  <w:rStyle w:val="af"/>
                </w:rPr>
                <w:t>«П</w:t>
              </w:r>
              <w:r w:rsidR="00D00810" w:rsidRPr="00EA2148">
                <w:rPr>
                  <w:rStyle w:val="af"/>
                </w:rPr>
                <w:t>рактикум для педагогів по роботі з родинами військовослужбовців та ветерані</w:t>
              </w:r>
              <w:r w:rsidRPr="00EA2148">
                <w:rPr>
                  <w:rStyle w:val="af"/>
                </w:rPr>
                <w:t>в»</w:t>
              </w:r>
            </w:hyperlink>
            <w:r w:rsidRPr="00EA2148">
              <w:rPr>
                <w:color w:val="000000" w:themeColor="text1"/>
              </w:rPr>
              <w:t>.</w:t>
            </w:r>
          </w:p>
          <w:p w14:paraId="1BBCA07E" w14:textId="3749DD22" w:rsidR="00F641DE" w:rsidRPr="00EA2148" w:rsidRDefault="00F641DE" w:rsidP="00F641DE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415C22" w:rsidRPr="00A1664F" w14:paraId="028AC2E8" w14:textId="77777777" w:rsidTr="00EA2148">
        <w:tc>
          <w:tcPr>
            <w:tcW w:w="470" w:type="dxa"/>
          </w:tcPr>
          <w:p w14:paraId="308935B2" w14:textId="77777777" w:rsidR="00F641DE" w:rsidRPr="00A1664F" w:rsidRDefault="00F641DE" w:rsidP="00F641DE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1ADDC9D4" w14:textId="0079F9DB" w:rsidR="00F641DE" w:rsidRPr="00A1664F" w:rsidRDefault="00F641DE" w:rsidP="00490665">
            <w:pPr>
              <w:ind w:firstLine="3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>Фізична безбар’єрність</w:t>
            </w:r>
          </w:p>
        </w:tc>
        <w:tc>
          <w:tcPr>
            <w:tcW w:w="2481" w:type="dxa"/>
          </w:tcPr>
          <w:p w14:paraId="49948D87" w14:textId="0C844CE8" w:rsidR="00F641DE" w:rsidRPr="00A1664F" w:rsidRDefault="00490665" w:rsidP="00490665">
            <w:pPr>
              <w:pStyle w:val="a4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lang w:val="uk-UA" w:eastAsia="uk-UA"/>
              </w:rPr>
              <w:t>З</w:t>
            </w:r>
            <w:r w:rsidR="00F641DE" w:rsidRPr="00A1664F">
              <w:rPr>
                <w:lang w:val="uk-UA" w:eastAsia="uk-UA"/>
              </w:rPr>
              <w:t>асідання Комітету доступності осіб з інвалідністю та інших маломобільних груп населення до об’єктів соціальної та інженерно-транспортної інфраструктури</w:t>
            </w:r>
            <w:r>
              <w:rPr>
                <w:lang w:val="uk-UA" w:eastAsia="uk-UA"/>
              </w:rPr>
              <w:t>.</w:t>
            </w:r>
          </w:p>
        </w:tc>
        <w:tc>
          <w:tcPr>
            <w:tcW w:w="2158" w:type="dxa"/>
          </w:tcPr>
          <w:p w14:paraId="630640C5" w14:textId="4A870C57" w:rsidR="00F641DE" w:rsidRPr="00A1664F" w:rsidRDefault="00EC1E35" w:rsidP="00490665">
            <w:pPr>
              <w:pStyle w:val="a4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A1664F">
              <w:rPr>
                <w:lang w:val="uk-UA"/>
              </w:rPr>
              <w:t>Безбар'єрність — це філософія створення доступного середовища для всіх</w:t>
            </w:r>
            <w:r w:rsidR="00490665">
              <w:rPr>
                <w:lang w:val="uk-UA"/>
              </w:rPr>
              <w:t>.</w:t>
            </w:r>
          </w:p>
        </w:tc>
        <w:tc>
          <w:tcPr>
            <w:tcW w:w="1721" w:type="dxa"/>
          </w:tcPr>
          <w:p w14:paraId="01EF9F69" w14:textId="5F20765D" w:rsidR="00F641DE" w:rsidRPr="00A1664F" w:rsidRDefault="0098644B" w:rsidP="00A166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664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Офіційні вебресурси Ніжинської РДА</w:t>
            </w:r>
            <w:r w:rsidR="00A8772B" w:rsidRPr="00A1664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розсилка серед онлайн- та друкованих медіа.</w:t>
            </w:r>
          </w:p>
        </w:tc>
        <w:tc>
          <w:tcPr>
            <w:tcW w:w="1721" w:type="dxa"/>
          </w:tcPr>
          <w:p w14:paraId="60C32A74" w14:textId="1C71AB59" w:rsidR="00F641DE" w:rsidRPr="00A1664F" w:rsidRDefault="00A1664F" w:rsidP="00A1664F">
            <w:pPr>
              <w:jc w:val="both"/>
              <w:rPr>
                <w:color w:val="000000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Населення Ніжинського району.</w:t>
            </w:r>
          </w:p>
        </w:tc>
        <w:tc>
          <w:tcPr>
            <w:tcW w:w="1328" w:type="dxa"/>
          </w:tcPr>
          <w:p w14:paraId="5D213414" w14:textId="3B73649A" w:rsidR="00A1664F" w:rsidRPr="00A1664F" w:rsidRDefault="00A1664F" w:rsidP="00A16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Березень </w:t>
            </w:r>
            <w:r w:rsidRPr="00A16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2026 року</w:t>
            </w:r>
            <w:r w:rsidR="001C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A407D88" w14:textId="5DD7BC81" w:rsidR="00F641DE" w:rsidRPr="00A1664F" w:rsidRDefault="00F641DE" w:rsidP="006C27BB">
            <w:pPr>
              <w:jc w:val="center"/>
              <w:rPr>
                <w:color w:val="000000"/>
              </w:rPr>
            </w:pPr>
          </w:p>
        </w:tc>
        <w:tc>
          <w:tcPr>
            <w:tcW w:w="3950" w:type="dxa"/>
          </w:tcPr>
          <w:p w14:paraId="34D19C3D" w14:textId="77777777" w:rsidR="00676327" w:rsidRPr="00EA2148" w:rsidRDefault="00676327" w:rsidP="00676327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r w:rsidRPr="00EA2148">
              <w:rPr>
                <w:b/>
                <w:bCs/>
                <w:lang w:val="uk-UA"/>
              </w:rPr>
              <w:t>Виконано.</w:t>
            </w:r>
          </w:p>
          <w:p w14:paraId="008E8D6E" w14:textId="77777777" w:rsidR="00130E75" w:rsidRPr="00EA2148" w:rsidRDefault="00130E75" w:rsidP="006763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Засідання Комітету відбулося 17.03.2026.</w:t>
            </w:r>
          </w:p>
          <w:p w14:paraId="571CAFA2" w14:textId="4671E684" w:rsidR="00F641DE" w:rsidRPr="00EA2148" w:rsidRDefault="00EA2148" w:rsidP="006763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3" w:history="1">
              <w:r w:rsidR="00130E75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Відповідна інформація</w:t>
              </w:r>
            </w:hyperlink>
            <w:r w:rsidR="00130E75" w:rsidRPr="00EA2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розміщена на </w:t>
            </w:r>
            <w:r w:rsidR="007369E5" w:rsidRPr="00EA2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офіційному вебсайті</w:t>
            </w:r>
            <w:r w:rsidR="00130E75" w:rsidRPr="00EA2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27BB" w:rsidRPr="00EA2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Ніжинськ</w:t>
            </w:r>
            <w:r w:rsidR="00A8772B" w:rsidRPr="00EA2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C27BB" w:rsidRPr="00EA2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РДА</w:t>
            </w:r>
            <w:r w:rsidR="00A8772B" w:rsidRPr="00EA2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15C22" w:rsidRPr="00A1664F" w14:paraId="14257958" w14:textId="77777777" w:rsidTr="00EA2148">
        <w:tc>
          <w:tcPr>
            <w:tcW w:w="470" w:type="dxa"/>
          </w:tcPr>
          <w:p w14:paraId="5E01AB32" w14:textId="77777777" w:rsidR="00B102B5" w:rsidRPr="00A1664F" w:rsidRDefault="00B102B5" w:rsidP="00B102B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4DE981BE" w14:textId="77777777" w:rsidR="00B102B5" w:rsidRPr="00A1664F" w:rsidRDefault="00B102B5" w:rsidP="004906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Освітня безбар’єрність</w:t>
            </w:r>
          </w:p>
          <w:p w14:paraId="01118AB7" w14:textId="12B1A889" w:rsidR="00B102B5" w:rsidRPr="00A1664F" w:rsidRDefault="00B102B5" w:rsidP="00490665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14:paraId="19033106" w14:textId="3F952F0F" w:rsidR="00B102B5" w:rsidRPr="00A1664F" w:rsidRDefault="00B102B5" w:rsidP="00490665">
            <w:pPr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Дискусійна панель «Роль та можливості інклюзивно-ресурсних центрів у розбудові інклюзивного та безбар’єрного простору в громаді»</w:t>
            </w:r>
            <w:r w:rsidR="001B1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8" w:type="dxa"/>
          </w:tcPr>
          <w:p w14:paraId="2A7C82E8" w14:textId="0A810536" w:rsidR="00B102B5" w:rsidRPr="00A1664F" w:rsidRDefault="00FC7EFE" w:rsidP="001B13AB">
            <w:pPr>
              <w:pStyle w:val="a4"/>
              <w:spacing w:before="0" w:beforeAutospacing="0" w:after="0" w:afterAutospacing="0"/>
              <w:ind w:firstLine="28"/>
              <w:jc w:val="both"/>
              <w:rPr>
                <w:lang w:val="uk-UA"/>
              </w:rPr>
            </w:pPr>
            <w:r w:rsidRPr="00A1664F">
              <w:rPr>
                <w:lang w:val="uk-UA"/>
              </w:rPr>
              <w:t>Безбар'єрність – це створення толерантного середовища, в якому кожен має рівні можливості для участі в освітньому та соціальному житті.</w:t>
            </w:r>
          </w:p>
        </w:tc>
        <w:tc>
          <w:tcPr>
            <w:tcW w:w="1721" w:type="dxa"/>
          </w:tcPr>
          <w:p w14:paraId="05B6C774" w14:textId="5C9CA8AF" w:rsidR="00B102B5" w:rsidRPr="00A1664F" w:rsidRDefault="00B102B5" w:rsidP="001B13AB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A1664F">
              <w:rPr>
                <w:color w:val="000000" w:themeColor="text1"/>
                <w:lang w:val="uk-UA"/>
              </w:rPr>
              <w:t xml:space="preserve">Офіційні вебресурси Управління освіти і науки Чернігівської ОДА, </w:t>
            </w:r>
            <w:r w:rsidR="00FC7EFE" w:rsidRPr="00A1664F">
              <w:rPr>
                <w:lang w:val="uk-UA"/>
              </w:rPr>
              <w:t>Чернігівського обласного інституту післядипломної педагогічної освіти імені К.Д. Ушинського</w:t>
            </w:r>
            <w:r w:rsidR="00836354" w:rsidRPr="00A1664F">
              <w:rPr>
                <w:lang w:val="uk-UA"/>
              </w:rPr>
              <w:t>.</w:t>
            </w:r>
          </w:p>
        </w:tc>
        <w:tc>
          <w:tcPr>
            <w:tcW w:w="1721" w:type="dxa"/>
          </w:tcPr>
          <w:p w14:paraId="500E5BB5" w14:textId="1AAF294E" w:rsidR="00B102B5" w:rsidRPr="00A1664F" w:rsidRDefault="00B102B5" w:rsidP="00B10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Фахівці інклюзивно-ресурсних центрів, педагогічні працівники закладів освіти області</w:t>
            </w:r>
            <w:r w:rsidR="00FC7EFE" w:rsidRPr="00A16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14:paraId="1BC07732" w14:textId="0F04F25E" w:rsidR="00B102B5" w:rsidRPr="00A1664F" w:rsidRDefault="00B102B5" w:rsidP="00B1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Березень 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br/>
              <w:t>2026 року</w:t>
            </w:r>
            <w:r w:rsidR="001C2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E1178A" w14:textId="2C572EB5" w:rsidR="00B102B5" w:rsidRPr="00A1664F" w:rsidRDefault="00B102B5" w:rsidP="00B1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</w:tcPr>
          <w:p w14:paraId="50C73F2A" w14:textId="5785DE80" w:rsidR="00E8701F" w:rsidRPr="00EA2148" w:rsidRDefault="00E8701F" w:rsidP="00B102B5">
            <w:pPr>
              <w:ind w:right="-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Виконано.</w:t>
            </w:r>
          </w:p>
          <w:p w14:paraId="46AB4604" w14:textId="77777777" w:rsidR="00B102B5" w:rsidRPr="00EA2148" w:rsidRDefault="00E8701F" w:rsidP="00B102B5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48">
              <w:rPr>
                <w:rFonts w:ascii="Times New Roman" w:hAnsi="Times New Roman" w:cs="Times New Roman"/>
                <w:sz w:val="24"/>
                <w:szCs w:val="24"/>
              </w:rPr>
              <w:t>Захід відбувся 31.03.2026.</w:t>
            </w:r>
          </w:p>
          <w:p w14:paraId="4350F721" w14:textId="0B7C0D2B" w:rsidR="00983534" w:rsidRPr="00EA2148" w:rsidRDefault="009E567D" w:rsidP="009E567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Розміщена інформація </w:t>
            </w:r>
            <w:hyperlink r:id="rId44" w:history="1">
              <w:r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«П</w:t>
              </w:r>
              <w:r w:rsidR="00BA7A83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роведено дискусійну панель для директорів інклюзивно-ресурсних центрів з проблем</w:t>
              </w:r>
              <w:r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и»</w:t>
              </w:r>
            </w:hyperlink>
            <w:r w:rsidR="00BA7A83" w:rsidRPr="00EA2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5C22" w:rsidRPr="00A1664F" w14:paraId="2990F554" w14:textId="77777777" w:rsidTr="00EA2148">
        <w:tc>
          <w:tcPr>
            <w:tcW w:w="470" w:type="dxa"/>
          </w:tcPr>
          <w:p w14:paraId="2F5F6E7F" w14:textId="77777777" w:rsidR="00B102B5" w:rsidRPr="00A1664F" w:rsidRDefault="00B102B5" w:rsidP="00B102B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7B1ECBFC" w14:textId="7A004B8F" w:rsidR="00B102B5" w:rsidRPr="00A1664F" w:rsidRDefault="00B102B5" w:rsidP="00490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Освітня безбар’єрність</w:t>
            </w:r>
          </w:p>
        </w:tc>
        <w:tc>
          <w:tcPr>
            <w:tcW w:w="2481" w:type="dxa"/>
          </w:tcPr>
          <w:p w14:paraId="7D4EC7BA" w14:textId="74644298" w:rsidR="00B102B5" w:rsidRPr="00A1664F" w:rsidRDefault="00B102B5" w:rsidP="00490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Методична секція «Комфортне освітнє середовище: вчимося долати стресові ситуації в 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безбар</w:t>
            </w:r>
            <w:r w:rsidRPr="00A16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єрному просторі»</w:t>
            </w:r>
            <w:r w:rsidR="00747E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84782F" w14:textId="77777777" w:rsidR="00B102B5" w:rsidRPr="00A1664F" w:rsidRDefault="00B102B5" w:rsidP="00490665">
            <w:pPr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00383CE" w14:textId="1D69910E" w:rsidR="00B102B5" w:rsidRPr="00A1664F" w:rsidRDefault="00B102B5" w:rsidP="00747E5D">
            <w:pPr>
              <w:pStyle w:val="a4"/>
              <w:spacing w:before="0" w:beforeAutospacing="0" w:after="0" w:afterAutospacing="0"/>
              <w:ind w:firstLine="28"/>
              <w:jc w:val="both"/>
              <w:rPr>
                <w:lang w:val="uk-UA"/>
              </w:rPr>
            </w:pPr>
            <w:r w:rsidRPr="00A1664F">
              <w:rPr>
                <w:lang w:val="uk-UA"/>
              </w:rPr>
              <w:lastRenderedPageBreak/>
              <w:t>Безбар’рність – це</w:t>
            </w:r>
            <w:r w:rsidR="00E931DB" w:rsidRPr="00A1664F">
              <w:rPr>
                <w:lang w:val="uk-UA"/>
              </w:rPr>
              <w:t xml:space="preserve"> створення інклюзивного середовища, де кожен відчуває себе комфортно та </w:t>
            </w:r>
            <w:r w:rsidR="00E931DB" w:rsidRPr="00A1664F">
              <w:rPr>
                <w:lang w:val="uk-UA"/>
              </w:rPr>
              <w:lastRenderedPageBreak/>
              <w:t>має рівні можливості.</w:t>
            </w:r>
          </w:p>
        </w:tc>
        <w:tc>
          <w:tcPr>
            <w:tcW w:w="1721" w:type="dxa"/>
          </w:tcPr>
          <w:p w14:paraId="01E462C9" w14:textId="0300754A" w:rsidR="00B102B5" w:rsidRPr="00A1664F" w:rsidRDefault="00E931DB" w:rsidP="00747E5D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A1664F">
              <w:rPr>
                <w:color w:val="000000" w:themeColor="text1"/>
                <w:lang w:val="uk-UA"/>
              </w:rPr>
              <w:lastRenderedPageBreak/>
              <w:t xml:space="preserve">Офіційні вебресурси Управління освіти і науки Чернігівської ОДА, </w:t>
            </w:r>
            <w:r w:rsidRPr="00A1664F">
              <w:rPr>
                <w:color w:val="000000" w:themeColor="text1"/>
                <w:lang w:val="uk-UA"/>
              </w:rPr>
              <w:lastRenderedPageBreak/>
              <w:t>Навчально-методичного центру професійно-технічної освіти у Чернігівській області.</w:t>
            </w:r>
          </w:p>
        </w:tc>
        <w:tc>
          <w:tcPr>
            <w:tcW w:w="1721" w:type="dxa"/>
          </w:tcPr>
          <w:p w14:paraId="31AE708B" w14:textId="2F6BB800" w:rsidR="00B102B5" w:rsidRPr="00A1664F" w:rsidRDefault="00E931DB" w:rsidP="00747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Фахівці психологічної служби закладів професійної освіти області.</w:t>
            </w:r>
          </w:p>
        </w:tc>
        <w:tc>
          <w:tcPr>
            <w:tcW w:w="1328" w:type="dxa"/>
          </w:tcPr>
          <w:p w14:paraId="0C204ED5" w14:textId="591B7FDC" w:rsidR="00B102B5" w:rsidRPr="00A1664F" w:rsidRDefault="00E931DB" w:rsidP="00B1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Березень 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br/>
              <w:t>2026 року</w:t>
            </w:r>
            <w:r w:rsidR="001C2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0" w:type="dxa"/>
          </w:tcPr>
          <w:p w14:paraId="0868662B" w14:textId="0CD447EB" w:rsidR="008D4D2C" w:rsidRPr="00EA2148" w:rsidRDefault="008D4D2C" w:rsidP="00B102B5">
            <w:pPr>
              <w:ind w:right="-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Виконано.</w:t>
            </w:r>
          </w:p>
          <w:p w14:paraId="119DA2AD" w14:textId="19B217FF" w:rsidR="008D4D2C" w:rsidRPr="00EA2148" w:rsidRDefault="008D4D2C" w:rsidP="00B102B5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48">
              <w:rPr>
                <w:rFonts w:ascii="Times New Roman" w:hAnsi="Times New Roman" w:cs="Times New Roman"/>
                <w:sz w:val="24"/>
                <w:szCs w:val="24"/>
              </w:rPr>
              <w:t>Захід відбувся 16.03.2026.</w:t>
            </w:r>
          </w:p>
          <w:p w14:paraId="266E7B61" w14:textId="77800F9A" w:rsidR="00777D29" w:rsidRPr="00EA2148" w:rsidRDefault="00777D29" w:rsidP="00B102B5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48">
              <w:rPr>
                <w:rFonts w:ascii="Times New Roman" w:hAnsi="Times New Roman" w:cs="Times New Roman"/>
                <w:sz w:val="24"/>
                <w:szCs w:val="24"/>
              </w:rPr>
              <w:t>Розміщена інформація</w:t>
            </w:r>
          </w:p>
          <w:p w14:paraId="4E7CECB0" w14:textId="066C8D3C" w:rsidR="00B102B5" w:rsidRPr="00EA2148" w:rsidRDefault="00EA2148" w:rsidP="00B102B5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777D29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«В</w:t>
              </w:r>
              <w:r w:rsidR="008D4D2C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 xml:space="preserve">ідбувся онлайн-курс для педагогічних працівників закладів професійної освіти Чернігівщини </w:t>
              </w:r>
              <w:r w:rsidR="008D4D2C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lastRenderedPageBreak/>
                <w:t>«Психологічні інструменти сучасного педагога»</w:t>
              </w:r>
            </w:hyperlink>
          </w:p>
        </w:tc>
      </w:tr>
      <w:tr w:rsidR="00415C22" w:rsidRPr="00A1664F" w14:paraId="7AB12F6C" w14:textId="77777777" w:rsidTr="00EA2148">
        <w:tc>
          <w:tcPr>
            <w:tcW w:w="470" w:type="dxa"/>
          </w:tcPr>
          <w:p w14:paraId="76A7CFA1" w14:textId="77777777" w:rsidR="00597354" w:rsidRPr="00A1664F" w:rsidRDefault="00597354" w:rsidP="00597354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76AD5C77" w14:textId="0434C5F1" w:rsidR="00597354" w:rsidRPr="00A1664F" w:rsidRDefault="00597354" w:rsidP="0049066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66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Інформаційна безбар’єрність</w:t>
            </w:r>
          </w:p>
          <w:p w14:paraId="1ED53E7D" w14:textId="2F8AA6F6" w:rsidR="00597354" w:rsidRPr="00A1664F" w:rsidRDefault="00597354" w:rsidP="00490665">
            <w:pPr>
              <w:ind w:firstLine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1" w:type="dxa"/>
          </w:tcPr>
          <w:p w14:paraId="75CB0392" w14:textId="455BC59E" w:rsidR="00597354" w:rsidRPr="00A1664F" w:rsidRDefault="00597354" w:rsidP="004906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E5D">
              <w:rPr>
                <w:rFonts w:ascii="Times New Roman" w:hAnsi="Times New Roman" w:cs="Times New Roman"/>
                <w:bCs/>
                <w:sz w:val="24"/>
                <w:szCs w:val="24"/>
              </w:rPr>
              <w:t>Поширення інформаційного контенту щодо впровадження методичних</w:t>
            </w:r>
            <w:r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рекомендацій «Доступність публічних послуг державних архівних установ та установ страхового фонду документації з урахуванням потреб маломобільних груп населення, включаючи осіб з різним рівнем можливостей»</w:t>
            </w:r>
            <w:r w:rsidR="00747E5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58" w:type="dxa"/>
          </w:tcPr>
          <w:p w14:paraId="0854E0CB" w14:textId="3D73EDBE" w:rsidR="00597354" w:rsidRPr="00A1664F" w:rsidRDefault="00597354" w:rsidP="00747E5D">
            <w:pPr>
              <w:jc w:val="both"/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Безбар’єрність – це забезпечення рівного доступу до інформації та послуг для всіх</w:t>
            </w:r>
          </w:p>
        </w:tc>
        <w:tc>
          <w:tcPr>
            <w:tcW w:w="1721" w:type="dxa"/>
          </w:tcPr>
          <w:p w14:paraId="3B407CD3" w14:textId="039EE506" w:rsidR="00597354" w:rsidRPr="00A1664F" w:rsidRDefault="00597354" w:rsidP="00747E5D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A1664F">
              <w:rPr>
                <w:lang w:val="uk-UA"/>
              </w:rPr>
              <w:t>Офіційний вебсайт Державного архіву Чернігівської області.</w:t>
            </w:r>
          </w:p>
        </w:tc>
        <w:tc>
          <w:tcPr>
            <w:tcW w:w="1721" w:type="dxa"/>
          </w:tcPr>
          <w:p w14:paraId="34018385" w14:textId="01C4CA36" w:rsidR="00597354" w:rsidRPr="00A1664F" w:rsidRDefault="00597354" w:rsidP="00747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Населення області. </w:t>
            </w:r>
          </w:p>
        </w:tc>
        <w:tc>
          <w:tcPr>
            <w:tcW w:w="1328" w:type="dxa"/>
          </w:tcPr>
          <w:p w14:paraId="391F4921" w14:textId="4BD2B2A6" w:rsidR="00597354" w:rsidRPr="00A1664F" w:rsidRDefault="00597354" w:rsidP="005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Квітень 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br/>
              <w:t>2026 року</w:t>
            </w:r>
            <w:r w:rsidR="001C2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0" w:type="dxa"/>
          </w:tcPr>
          <w:p w14:paraId="7EC4AC4F" w14:textId="77777777" w:rsidR="000E5E65" w:rsidRPr="00EA2148" w:rsidRDefault="000E5E65" w:rsidP="000E5E65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/>
                <w:color w:val="auto"/>
              </w:rPr>
            </w:pPr>
            <w:r w:rsidRPr="00EA2148">
              <w:rPr>
                <w:rFonts w:ascii="Times New Roman" w:eastAsiaTheme="minorHAnsi" w:hAnsi="Times New Roman" w:cs="Times New Roman"/>
                <w:b/>
                <w:color w:val="auto"/>
              </w:rPr>
              <w:t>Виконано:</w:t>
            </w:r>
          </w:p>
          <w:p w14:paraId="52381995" w14:textId="77777777" w:rsidR="000E5E65" w:rsidRPr="00EA2148" w:rsidRDefault="000E5E65" w:rsidP="000E5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48">
              <w:rPr>
                <w:rFonts w:ascii="Times New Roman" w:hAnsi="Times New Roman" w:cs="Times New Roman"/>
                <w:sz w:val="24"/>
                <w:szCs w:val="24"/>
              </w:rPr>
              <w:t>На вебсайті Чернігівської ОДА, її структурних підрозділів розміщена інформація:</w:t>
            </w:r>
          </w:p>
          <w:p w14:paraId="47E6D25E" w14:textId="455D9AD6" w:rsidR="000E5E65" w:rsidRPr="00EA2148" w:rsidRDefault="00EA2148" w:rsidP="000E5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0E5E65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У Державному архіві області покращують доступність послуг для маломобільних груп населення</w:t>
              </w:r>
            </w:hyperlink>
            <w:r w:rsidR="000E5E65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(24.04.2026).</w:t>
            </w:r>
          </w:p>
          <w:p w14:paraId="63343CBA" w14:textId="185F2A7B" w:rsidR="000E5E65" w:rsidRPr="00EA2148" w:rsidRDefault="00EA2148" w:rsidP="000E5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0E5E65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Архіви без бар’єрів: на Чернігівщині розширюють онлайн-доступ до документів</w:t>
              </w:r>
            </w:hyperlink>
            <w:r w:rsidR="000E5E65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(13.05.2026).</w:t>
            </w:r>
          </w:p>
          <w:p w14:paraId="3E32B875" w14:textId="341846A1" w:rsidR="000E5E65" w:rsidRPr="00EA2148" w:rsidRDefault="000E5E65" w:rsidP="000E5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5393B" w14:textId="6F79438F" w:rsidR="00597354" w:rsidRPr="00EA2148" w:rsidRDefault="00597354" w:rsidP="009B2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22" w:rsidRPr="00A1664F" w14:paraId="4B167F5D" w14:textId="77777777" w:rsidTr="00EA2148">
        <w:tc>
          <w:tcPr>
            <w:tcW w:w="470" w:type="dxa"/>
          </w:tcPr>
          <w:p w14:paraId="59868FF5" w14:textId="77777777" w:rsidR="000F6FA7" w:rsidRPr="00A1664F" w:rsidRDefault="000F6FA7" w:rsidP="00597354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1A4D9EE5" w14:textId="4A20C0BC" w:rsidR="000F6FA7" w:rsidRPr="00A1664F" w:rsidRDefault="000F6FA7" w:rsidP="0049066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66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Освітня безбар’єрність</w:t>
            </w:r>
          </w:p>
        </w:tc>
        <w:tc>
          <w:tcPr>
            <w:tcW w:w="2481" w:type="dxa"/>
          </w:tcPr>
          <w:p w14:paraId="2ED57875" w14:textId="7E5D8EBF" w:rsidR="000F6FA7" w:rsidRPr="00A1664F" w:rsidRDefault="00C863FF" w:rsidP="004906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Тренінг для працівників </w:t>
            </w:r>
            <w:r w:rsidR="00C3352E"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обласних </w:t>
            </w:r>
            <w:r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>закладів культури</w:t>
            </w:r>
            <w:r w:rsidR="00097B9B"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«Як зробити заклад </w:t>
            </w:r>
            <w:r w:rsidR="00097B9B"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культури безбар’єрним: кроки, рішення, інструменти»</w:t>
            </w:r>
            <w:r w:rsidR="00275B65"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58" w:type="dxa"/>
          </w:tcPr>
          <w:p w14:paraId="4E7ADBFF" w14:textId="35F62B10" w:rsidR="000F6FA7" w:rsidRPr="00A1664F" w:rsidRDefault="00C3352E" w:rsidP="00747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Безбар’єрність – це створення умов, у яких кожен відвідувач може 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вільно, без перешкод і з повагою користуватися культурними послугами.</w:t>
            </w:r>
          </w:p>
        </w:tc>
        <w:tc>
          <w:tcPr>
            <w:tcW w:w="1721" w:type="dxa"/>
          </w:tcPr>
          <w:p w14:paraId="5A56A804" w14:textId="5DBFB4C7" w:rsidR="000F6FA7" w:rsidRPr="00A1664F" w:rsidRDefault="00645B1F" w:rsidP="00747E5D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A1664F">
              <w:rPr>
                <w:bCs/>
                <w:iCs/>
                <w:color w:val="000000"/>
                <w:lang w:val="uk-UA"/>
              </w:rPr>
              <w:lastRenderedPageBreak/>
              <w:t xml:space="preserve">Офіційні вебресурси Департаменту культури і </w:t>
            </w:r>
            <w:r w:rsidRPr="00A1664F">
              <w:rPr>
                <w:bCs/>
                <w:iCs/>
                <w:color w:val="000000"/>
                <w:lang w:val="uk-UA"/>
              </w:rPr>
              <w:lastRenderedPageBreak/>
              <w:t>туризму, національностей та релігій Чернігівської ОДА</w:t>
            </w:r>
            <w:r w:rsidR="004751E5" w:rsidRPr="00A1664F">
              <w:rPr>
                <w:bCs/>
                <w:iCs/>
                <w:color w:val="000000"/>
                <w:lang w:val="uk-UA"/>
              </w:rPr>
              <w:t>, обласних закладів культури</w:t>
            </w:r>
            <w:r w:rsidR="00BE4316" w:rsidRPr="00A1664F">
              <w:rPr>
                <w:bCs/>
                <w:iCs/>
                <w:color w:val="000000"/>
                <w:lang w:val="uk-UA"/>
              </w:rPr>
              <w:t>.</w:t>
            </w:r>
          </w:p>
        </w:tc>
        <w:tc>
          <w:tcPr>
            <w:tcW w:w="1721" w:type="dxa"/>
          </w:tcPr>
          <w:p w14:paraId="49788E40" w14:textId="007E0A4B" w:rsidR="000F6FA7" w:rsidRPr="00A1664F" w:rsidRDefault="00FB7C97" w:rsidP="00747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Працівники</w:t>
            </w:r>
            <w:r w:rsidR="004751E5"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3BF"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обласних </w:t>
            </w:r>
            <w:r w:rsidR="004751E5" w:rsidRPr="00A1664F">
              <w:rPr>
                <w:rFonts w:ascii="Times New Roman" w:hAnsi="Times New Roman" w:cs="Times New Roman"/>
                <w:sz w:val="24"/>
                <w:szCs w:val="24"/>
              </w:rPr>
              <w:t>закладів культури</w:t>
            </w:r>
            <w:r w:rsidR="00275B65" w:rsidRPr="00A16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14:paraId="30F5FD33" w14:textId="6D1C747A" w:rsidR="000F6FA7" w:rsidRPr="00A1664F" w:rsidRDefault="000F6FA7" w:rsidP="00BE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Травень </w:t>
            </w:r>
            <w:r w:rsidR="00BE4316" w:rsidRPr="00A166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BE4316"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r w:rsidR="001C2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0" w:type="dxa"/>
          </w:tcPr>
          <w:p w14:paraId="01B2FA6C" w14:textId="77777777" w:rsidR="00BD0E10" w:rsidRPr="00EA2148" w:rsidRDefault="00BD0E10" w:rsidP="00BD0E10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/>
                <w:color w:val="auto"/>
              </w:rPr>
            </w:pPr>
            <w:r w:rsidRPr="00EA2148">
              <w:rPr>
                <w:rFonts w:ascii="Times New Roman" w:eastAsiaTheme="minorHAnsi" w:hAnsi="Times New Roman" w:cs="Times New Roman"/>
                <w:b/>
                <w:color w:val="auto"/>
              </w:rPr>
              <w:t>Виконано:</w:t>
            </w:r>
          </w:p>
          <w:p w14:paraId="20C63ADD" w14:textId="7966A64B" w:rsidR="00BD0E10" w:rsidRPr="00EA2148" w:rsidRDefault="00EA2148" w:rsidP="00BD0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BD0E10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На Чернігівщині говорили про практичні рішення безбар’єрності для закладів культури</w:t>
              </w:r>
            </w:hyperlink>
          </w:p>
          <w:p w14:paraId="67FF6019" w14:textId="6FCCE9AD" w:rsidR="000F6FA7" w:rsidRPr="00EA2148" w:rsidRDefault="00BD0E10" w:rsidP="00BD0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(27.05.2026).</w:t>
            </w:r>
          </w:p>
        </w:tc>
      </w:tr>
      <w:tr w:rsidR="00415C22" w:rsidRPr="00A1664F" w14:paraId="322886BD" w14:textId="77777777" w:rsidTr="00EA2148">
        <w:tc>
          <w:tcPr>
            <w:tcW w:w="470" w:type="dxa"/>
          </w:tcPr>
          <w:p w14:paraId="7D6028B6" w14:textId="77777777" w:rsidR="006F7618" w:rsidRPr="00A1664F" w:rsidRDefault="006F7618" w:rsidP="006F761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57F8E720" w14:textId="14F72938" w:rsidR="006F7618" w:rsidRPr="00A1664F" w:rsidRDefault="006F7618" w:rsidP="0049066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66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Інформаційна безбар’єрність</w:t>
            </w:r>
          </w:p>
          <w:p w14:paraId="6D06DB48" w14:textId="56D8BB84" w:rsidR="006F7618" w:rsidRPr="00A1664F" w:rsidRDefault="006F7618" w:rsidP="004906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</w:tcPr>
          <w:p w14:paraId="3B173B17" w14:textId="33CB2FD7" w:rsidR="006F7618" w:rsidRPr="00747E5D" w:rsidRDefault="006F7618" w:rsidP="00490665">
            <w:pPr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Широка інформаційно-просвітницька кампанія в рамках проведення Національного тижня безбар’єрності «</w:t>
            </w:r>
            <w:r w:rsidRPr="00747E5D">
              <w:rPr>
                <w:rFonts w:ascii="Times New Roman" w:hAnsi="Times New Roman" w:cs="Times New Roman"/>
                <w:sz w:val="24"/>
                <w:szCs w:val="24"/>
              </w:rPr>
              <w:t>Що таке безбар'єрність та чому це стосується кожного?»</w:t>
            </w:r>
          </w:p>
        </w:tc>
        <w:tc>
          <w:tcPr>
            <w:tcW w:w="2158" w:type="dxa"/>
          </w:tcPr>
          <w:p w14:paraId="0542A46C" w14:textId="7ABB4323" w:rsidR="006F7618" w:rsidRPr="00A1664F" w:rsidRDefault="006F7618" w:rsidP="006F7618">
            <w:pPr>
              <w:pStyle w:val="a4"/>
              <w:spacing w:before="0" w:beforeAutospacing="0" w:after="0" w:afterAutospacing="0"/>
              <w:ind w:firstLine="28"/>
              <w:rPr>
                <w:lang w:val="uk-UA"/>
              </w:rPr>
            </w:pPr>
            <w:r w:rsidRPr="00A1664F">
              <w:rPr>
                <w:color w:val="000000"/>
                <w:lang w:val="uk-UA"/>
              </w:rPr>
              <w:t>Безбар'єрність –  це про рівні можливості для всіх.</w:t>
            </w:r>
          </w:p>
        </w:tc>
        <w:tc>
          <w:tcPr>
            <w:tcW w:w="1721" w:type="dxa"/>
          </w:tcPr>
          <w:p w14:paraId="68AA6626" w14:textId="238F8225" w:rsidR="006F7618" w:rsidRPr="00A1664F" w:rsidRDefault="006F7618" w:rsidP="00747E5D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A1664F">
              <w:rPr>
                <w:bCs/>
                <w:iCs/>
                <w:color w:val="000000"/>
                <w:lang w:val="uk-UA"/>
              </w:rPr>
              <w:t>Офіційні вебресурси ОВА, РВА; розсилка серед онлайн- та друкованих медіа.</w:t>
            </w:r>
          </w:p>
        </w:tc>
        <w:tc>
          <w:tcPr>
            <w:tcW w:w="1721" w:type="dxa"/>
          </w:tcPr>
          <w:p w14:paraId="6C1DB25E" w14:textId="76178089" w:rsidR="006F7618" w:rsidRPr="00A1664F" w:rsidRDefault="006F7618" w:rsidP="00747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Населення області.</w:t>
            </w:r>
          </w:p>
        </w:tc>
        <w:tc>
          <w:tcPr>
            <w:tcW w:w="1328" w:type="dxa"/>
          </w:tcPr>
          <w:p w14:paraId="633760CD" w14:textId="389D18F4" w:rsidR="006F7618" w:rsidRPr="00A1664F" w:rsidRDefault="006F7618" w:rsidP="006F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Травень </w:t>
            </w:r>
            <w:r w:rsidRPr="00A16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2026</w:t>
            </w:r>
            <w:r w:rsidR="0074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r w:rsidR="001C2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50B5EF" w14:textId="2AEE6793" w:rsidR="006F7618" w:rsidRPr="00A1664F" w:rsidRDefault="006F7618" w:rsidP="006F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</w:tcPr>
          <w:p w14:paraId="3F905562" w14:textId="77777777" w:rsidR="00BD0E10" w:rsidRPr="00EA2148" w:rsidRDefault="00BD0E10" w:rsidP="00BD0E10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/>
                <w:color w:val="auto"/>
              </w:rPr>
            </w:pPr>
            <w:r w:rsidRPr="00EA2148">
              <w:rPr>
                <w:rFonts w:ascii="Times New Roman" w:eastAsiaTheme="minorHAnsi" w:hAnsi="Times New Roman" w:cs="Times New Roman"/>
                <w:b/>
                <w:color w:val="auto"/>
              </w:rPr>
              <w:t>Виконано:</w:t>
            </w:r>
          </w:p>
          <w:p w14:paraId="15608059" w14:textId="47A6645F" w:rsidR="006F7618" w:rsidRPr="00EA2148" w:rsidRDefault="00BD0E10" w:rsidP="00747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Проведена широка інформаційно-просвітницька кампанія в рамках проведення Національного тижня безбар’єрності «</w:t>
            </w:r>
            <w:r w:rsidRPr="00EA2148">
              <w:rPr>
                <w:rFonts w:ascii="Times New Roman" w:hAnsi="Times New Roman" w:cs="Times New Roman"/>
                <w:sz w:val="24"/>
                <w:szCs w:val="24"/>
              </w:rPr>
              <w:t>Що таке безбар'єрність та чому це стосується кожного?» (понад 700 посилань).</w:t>
            </w:r>
          </w:p>
        </w:tc>
      </w:tr>
      <w:tr w:rsidR="00415C22" w:rsidRPr="00A1664F" w14:paraId="2859B486" w14:textId="77777777" w:rsidTr="00EA2148">
        <w:tc>
          <w:tcPr>
            <w:tcW w:w="470" w:type="dxa"/>
          </w:tcPr>
          <w:p w14:paraId="7A753BC4" w14:textId="77777777" w:rsidR="006F7618" w:rsidRPr="00A1664F" w:rsidRDefault="006F7618" w:rsidP="006F761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7E82CE41" w14:textId="1E82CAF3" w:rsidR="006F7618" w:rsidRPr="00A1664F" w:rsidRDefault="006F7618" w:rsidP="004906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Освітня безбар’єрність</w:t>
            </w:r>
          </w:p>
        </w:tc>
        <w:tc>
          <w:tcPr>
            <w:tcW w:w="2481" w:type="dxa"/>
          </w:tcPr>
          <w:p w14:paraId="7B2F7DC9" w14:textId="0310581C" w:rsidR="006F7618" w:rsidRPr="00A1664F" w:rsidRDefault="006F7618" w:rsidP="00490665">
            <w:pPr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Підсумки 2025/2026 навчального року, підготовка до вступної кампанії</w:t>
            </w:r>
            <w:r w:rsidR="00747E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8" w:type="dxa"/>
          </w:tcPr>
          <w:p w14:paraId="67F970B1" w14:textId="2510D87B" w:rsidR="006F7618" w:rsidRPr="00A1664F" w:rsidRDefault="006F7618" w:rsidP="00747E5D">
            <w:pPr>
              <w:pStyle w:val="a4"/>
              <w:spacing w:before="0" w:beforeAutospacing="0" w:after="0" w:afterAutospacing="0"/>
              <w:ind w:firstLine="28"/>
              <w:jc w:val="both"/>
              <w:rPr>
                <w:lang w:val="uk-UA"/>
              </w:rPr>
            </w:pPr>
            <w:r w:rsidRPr="00A1664F">
              <w:rPr>
                <w:lang w:val="uk-UA"/>
              </w:rPr>
              <w:t xml:space="preserve">Безбар'єрність – це </w:t>
            </w:r>
            <w:r w:rsidRPr="00A1664F">
              <w:rPr>
                <w:color w:val="000000"/>
                <w:lang w:val="uk-UA"/>
              </w:rPr>
              <w:t>с</w:t>
            </w:r>
            <w:r w:rsidRPr="00A1664F">
              <w:rPr>
                <w:lang w:val="uk-UA"/>
              </w:rPr>
              <w:t>творення умов для того, щоб кожна особа могла реалізувати право на здобуття освіти</w:t>
            </w:r>
            <w:r w:rsidR="00747E5D">
              <w:rPr>
                <w:lang w:val="uk-UA"/>
              </w:rPr>
              <w:t>.</w:t>
            </w:r>
          </w:p>
        </w:tc>
        <w:tc>
          <w:tcPr>
            <w:tcW w:w="1721" w:type="dxa"/>
          </w:tcPr>
          <w:p w14:paraId="4C668BFB" w14:textId="77777777" w:rsidR="006F7618" w:rsidRPr="00A1664F" w:rsidRDefault="006F7618" w:rsidP="00747E5D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  <w:r w:rsidRPr="00A1664F">
              <w:rPr>
                <w:bCs/>
                <w:iCs/>
                <w:color w:val="000000"/>
                <w:lang w:val="uk-UA"/>
              </w:rPr>
              <w:t>Брифінг у медіацентрі ОВА.</w:t>
            </w:r>
          </w:p>
          <w:p w14:paraId="67652D0F" w14:textId="1515040A" w:rsidR="006F7618" w:rsidRPr="00A1664F" w:rsidRDefault="006F7618" w:rsidP="00747E5D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A1664F">
              <w:rPr>
                <w:bCs/>
                <w:iCs/>
                <w:color w:val="000000"/>
                <w:lang w:val="uk-UA"/>
              </w:rPr>
              <w:t xml:space="preserve">Аудіовізуальні та онлайн-медіа, офіційні вебсайти та соціальні мережі (Facebook, </w:t>
            </w:r>
            <w:r w:rsidRPr="00A1664F">
              <w:rPr>
                <w:bCs/>
                <w:iCs/>
                <w:color w:val="000000"/>
                <w:lang w:val="uk-UA"/>
              </w:rPr>
              <w:lastRenderedPageBreak/>
              <w:t>Youtube) ОВА, РВА.</w:t>
            </w:r>
          </w:p>
        </w:tc>
        <w:tc>
          <w:tcPr>
            <w:tcW w:w="1721" w:type="dxa"/>
          </w:tcPr>
          <w:p w14:paraId="2F7E94D5" w14:textId="124DA3E8" w:rsidR="006F7618" w:rsidRPr="00A1664F" w:rsidRDefault="006F7618" w:rsidP="00747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Населення області</w:t>
            </w:r>
            <w:r w:rsidR="00747E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14:paraId="262076F0" w14:textId="02BD70CD" w:rsidR="006F7618" w:rsidRPr="00A1664F" w:rsidRDefault="006F7618" w:rsidP="006F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Червень 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br/>
              <w:t>2026 року</w:t>
            </w:r>
            <w:r w:rsidR="001C2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0" w:type="dxa"/>
          </w:tcPr>
          <w:p w14:paraId="467F9A92" w14:textId="2277A3CD" w:rsidR="006F7618" w:rsidRPr="00EA2148" w:rsidRDefault="007B6714" w:rsidP="006F761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48">
              <w:rPr>
                <w:rFonts w:ascii="Times New Roman" w:hAnsi="Times New Roman" w:cs="Times New Roman"/>
                <w:sz w:val="24"/>
                <w:szCs w:val="24"/>
              </w:rPr>
              <w:t>Захід перенесено на липень.</w:t>
            </w:r>
          </w:p>
        </w:tc>
      </w:tr>
      <w:tr w:rsidR="00415C22" w:rsidRPr="00A1664F" w14:paraId="09D83B64" w14:textId="77777777" w:rsidTr="00EA2148">
        <w:tc>
          <w:tcPr>
            <w:tcW w:w="470" w:type="dxa"/>
          </w:tcPr>
          <w:p w14:paraId="3872E36F" w14:textId="77777777" w:rsidR="006F7618" w:rsidRPr="00A1664F" w:rsidRDefault="006F7618" w:rsidP="006F761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2A8BEEBE" w14:textId="2C648A83" w:rsidR="006F7618" w:rsidRPr="00A1664F" w:rsidRDefault="006F7618" w:rsidP="004906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Інформаційна безбар’єрність</w:t>
            </w:r>
          </w:p>
        </w:tc>
        <w:tc>
          <w:tcPr>
            <w:tcW w:w="2481" w:type="dxa"/>
          </w:tcPr>
          <w:p w14:paraId="5552CB8F" w14:textId="46959E26" w:rsidR="006F7618" w:rsidRPr="00A1664F" w:rsidRDefault="006F7618" w:rsidP="00490665">
            <w:pPr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7D10" w:rsidRPr="00A1664F">
              <w:rPr>
                <w:rFonts w:ascii="Times New Roman" w:hAnsi="Times New Roman" w:cs="Times New Roman"/>
                <w:sz w:val="24"/>
                <w:szCs w:val="24"/>
              </w:rPr>
              <w:t>роведення інформаційної кампанії щодо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 впровадження </w:t>
            </w:r>
            <w:r w:rsidR="00C97D10"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просторів 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безбар’єрного середовища</w:t>
            </w:r>
            <w:r w:rsidR="00C97D10"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 на території Новгород-Сіверського району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8" w:type="dxa"/>
          </w:tcPr>
          <w:p w14:paraId="5E729C7C" w14:textId="77777777" w:rsidR="006F7618" w:rsidRPr="00A1664F" w:rsidRDefault="006F7618" w:rsidP="006F7618">
            <w:pPr>
              <w:pStyle w:val="a4"/>
              <w:spacing w:before="0" w:beforeAutospacing="0" w:after="0" w:afterAutospacing="0"/>
              <w:ind w:firstLine="28"/>
              <w:rPr>
                <w:color w:val="000000"/>
                <w:lang w:val="uk-UA"/>
              </w:rPr>
            </w:pPr>
            <w:r w:rsidRPr="00A1664F">
              <w:rPr>
                <w:lang w:val="uk-UA"/>
              </w:rPr>
              <w:t xml:space="preserve">Безбар’єрність – це </w:t>
            </w:r>
            <w:r w:rsidRPr="00A1664F">
              <w:rPr>
                <w:color w:val="000000"/>
                <w:lang w:val="uk-UA"/>
              </w:rPr>
              <w:t>про простір, де ніхто не лишається осторонь.</w:t>
            </w:r>
          </w:p>
          <w:p w14:paraId="6458134D" w14:textId="4C0DBACF" w:rsidR="006F7618" w:rsidRPr="00A1664F" w:rsidRDefault="006F7618" w:rsidP="006F7618">
            <w:pPr>
              <w:pStyle w:val="a4"/>
              <w:spacing w:before="0" w:beforeAutospacing="0" w:after="0" w:afterAutospacing="0"/>
              <w:ind w:firstLine="28"/>
              <w:rPr>
                <w:color w:val="000000"/>
                <w:lang w:val="uk-UA"/>
              </w:rPr>
            </w:pPr>
          </w:p>
        </w:tc>
        <w:tc>
          <w:tcPr>
            <w:tcW w:w="1721" w:type="dxa"/>
          </w:tcPr>
          <w:p w14:paraId="21E94F76" w14:textId="47227256" w:rsidR="006F7618" w:rsidRPr="00A1664F" w:rsidRDefault="006F7618" w:rsidP="006F761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Офіційні вебресурси ОВА, Новгород-Сіверської РВА, територіальних громад Новгород-Сіверського району.</w:t>
            </w:r>
            <w:r w:rsidRPr="00A1664F">
              <w:t xml:space="preserve"> </w:t>
            </w:r>
          </w:p>
        </w:tc>
        <w:tc>
          <w:tcPr>
            <w:tcW w:w="1721" w:type="dxa"/>
          </w:tcPr>
          <w:p w14:paraId="0E9A1738" w14:textId="18D8C084" w:rsidR="00C97D10" w:rsidRPr="00A1664F" w:rsidRDefault="00C97D10" w:rsidP="006F7618">
            <w:pPr>
              <w:jc w:val="both"/>
              <w:rPr>
                <w:color w:val="000000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Жителі Новгород-Сіверського району: люди з інвалідністю, особи старшого віку, інші представники маломобільних груп населення батьки з маленькими дітьми.</w:t>
            </w:r>
          </w:p>
        </w:tc>
        <w:tc>
          <w:tcPr>
            <w:tcW w:w="1328" w:type="dxa"/>
          </w:tcPr>
          <w:p w14:paraId="2CA2E3F0" w14:textId="49D6265A" w:rsidR="00C97D10" w:rsidRPr="00A1664F" w:rsidRDefault="00C97D10" w:rsidP="00C9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Щоквартал</w:t>
            </w:r>
            <w:r w:rsidR="009614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14:paraId="48797F68" w14:textId="760A928E" w:rsidR="006F7618" w:rsidRPr="00A1664F" w:rsidRDefault="006F7618" w:rsidP="006F76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0" w:type="dxa"/>
          </w:tcPr>
          <w:p w14:paraId="24F34091" w14:textId="73EC5EA4" w:rsidR="00BA7A83" w:rsidRPr="00EA2148" w:rsidRDefault="00BA7A83" w:rsidP="00BA7A83">
            <w:pPr>
              <w:ind w:right="-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Виконано.</w:t>
            </w:r>
          </w:p>
          <w:p w14:paraId="2D135103" w14:textId="1161B531" w:rsidR="00C12114" w:rsidRPr="00EA2148" w:rsidRDefault="00BA7A83" w:rsidP="00BA7A8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48">
              <w:rPr>
                <w:rFonts w:ascii="Times New Roman" w:hAnsi="Times New Roman" w:cs="Times New Roman"/>
                <w:sz w:val="24"/>
                <w:szCs w:val="24"/>
              </w:rPr>
              <w:t>Інформація розміщена на офіційн</w:t>
            </w:r>
            <w:r w:rsidR="00C12114" w:rsidRPr="00EA214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веб</w:t>
            </w:r>
            <w:r w:rsidR="00B901B9" w:rsidRPr="00EA2148"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r w:rsidR="00C12114" w:rsidRPr="00EA2148">
              <w:rPr>
                <w:rFonts w:ascii="Times New Roman" w:hAnsi="Times New Roman" w:cs="Times New Roman"/>
                <w:sz w:val="24"/>
                <w:szCs w:val="24"/>
              </w:rPr>
              <w:t>х:</w:t>
            </w:r>
          </w:p>
          <w:p w14:paraId="32CA48F9" w14:textId="413BEF2D" w:rsidR="00BA7A83" w:rsidRPr="00EA2148" w:rsidRDefault="00CC6243" w:rsidP="00BA7A8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Відділу освіти, молоді та спорту </w:t>
            </w:r>
            <w:r w:rsidR="00BA7A83" w:rsidRPr="00EA2148">
              <w:rPr>
                <w:rFonts w:ascii="Times New Roman" w:hAnsi="Times New Roman" w:cs="Times New Roman"/>
                <w:sz w:val="24"/>
                <w:szCs w:val="24"/>
              </w:rPr>
              <w:t>Новгород-Сіверської міської ради</w:t>
            </w:r>
          </w:p>
          <w:p w14:paraId="540709D7" w14:textId="05E40BD1" w:rsidR="00CC6243" w:rsidRPr="00EA2148" w:rsidRDefault="00EA2148" w:rsidP="00BA7A8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CC6243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Що таке безбар’єрність, чому вона важлива для всіх та які переваги від безбар’єрності отримує суспільство в цілому</w:t>
              </w:r>
            </w:hyperlink>
            <w:r w:rsidR="00CC6243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(02.03.2026)</w:t>
            </w:r>
          </w:p>
          <w:p w14:paraId="66976214" w14:textId="36E4E9EE" w:rsidR="00BA7A83" w:rsidRPr="00EA2148" w:rsidRDefault="00EA2148" w:rsidP="00BA7A8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6F68E2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«Б</w:t>
              </w:r>
              <w:r w:rsidR="00BA7A83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езпечні пандуси - це доступність для всі</w:t>
              </w:r>
              <w:r w:rsidR="006F68E2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х»</w:t>
              </w:r>
            </w:hyperlink>
            <w:r w:rsidR="00C12114" w:rsidRPr="00EA2148">
              <w:t xml:space="preserve"> </w:t>
            </w:r>
            <w:r w:rsidR="00C12114" w:rsidRPr="00EA2148">
              <w:rPr>
                <w:rFonts w:ascii="Times New Roman" w:hAnsi="Times New Roman" w:cs="Times New Roman"/>
                <w:sz w:val="24"/>
                <w:szCs w:val="24"/>
              </w:rPr>
              <w:t>(11.03.2026)</w:t>
            </w:r>
          </w:p>
          <w:p w14:paraId="55A58FC5" w14:textId="43009C5D" w:rsidR="006F7618" w:rsidRPr="00EA2148" w:rsidRDefault="00CC6243" w:rsidP="006F7618">
            <w:pPr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Відділу освіти </w:t>
            </w:r>
            <w:r w:rsidR="00C12114" w:rsidRPr="00EA2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Коропської селищної ради</w:t>
            </w:r>
          </w:p>
          <w:p w14:paraId="78809372" w14:textId="3EE49E55" w:rsidR="00C12114" w:rsidRPr="00EA2148" w:rsidRDefault="00EA2148" w:rsidP="00C12114">
            <w:pPr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1" w:history="1">
              <w:r w:rsidR="00C12114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Доступність шкільних укриттів для осіб з ООП</w:t>
              </w:r>
            </w:hyperlink>
            <w:r w:rsidR="00C12114" w:rsidRPr="00EA2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(18.03.2026)</w:t>
            </w:r>
          </w:p>
          <w:p w14:paraId="14F8D133" w14:textId="6AC733F9" w:rsidR="00B901B9" w:rsidRPr="00EA2148" w:rsidRDefault="00B901B9" w:rsidP="00C12114">
            <w:pPr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A0A5E" w:rsidRPr="00EA2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онорницького ліцею П</w:t>
            </w:r>
            <w:r w:rsidRPr="00EA2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онорницької селищної ради</w:t>
            </w:r>
          </w:p>
          <w:p w14:paraId="705944F8" w14:textId="77777777" w:rsidR="00C12114" w:rsidRPr="00EA2148" w:rsidRDefault="00EA2148" w:rsidP="006F7618">
            <w:pPr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2" w:history="1">
              <w:r w:rsidR="00B901B9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У Понорницькому ліцеї відбулося заняття з безбар’єрності</w:t>
              </w:r>
            </w:hyperlink>
            <w:r w:rsidR="00B901B9" w:rsidRPr="00EA2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(18.03.2026)</w:t>
            </w:r>
          </w:p>
          <w:p w14:paraId="6574AF77" w14:textId="77777777" w:rsidR="000B5DF7" w:rsidRPr="00EA2148" w:rsidRDefault="000B5DF7" w:rsidP="006F7618">
            <w:pPr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Крисківської гімназції Коропської селищної ради</w:t>
            </w:r>
          </w:p>
          <w:p w14:paraId="268EEC3C" w14:textId="77777777" w:rsidR="000B5DF7" w:rsidRPr="00EA2148" w:rsidRDefault="00EA2148" w:rsidP="006F7618">
            <w:pPr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3" w:history="1">
              <w:r w:rsidR="000B5DF7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Бачити світ очима інших та будувати містки порозуміння</w:t>
              </w:r>
            </w:hyperlink>
            <w:r w:rsidR="000B5DF7" w:rsidRPr="00EA2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(17.03.2026)</w:t>
            </w:r>
          </w:p>
          <w:p w14:paraId="0046DFA3" w14:textId="45AD23B8" w:rsidR="00F20BCE" w:rsidRPr="00EA2148" w:rsidRDefault="00F20BCE" w:rsidP="00F20BCE">
            <w:pPr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4" w:history="1">
              <w:r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З турботою про кожного: надання послуг на дому</w:t>
              </w:r>
            </w:hyperlink>
            <w:r w:rsidRPr="00EA2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(28.04.2026)</w:t>
            </w:r>
          </w:p>
          <w:p w14:paraId="322876F1" w14:textId="70BACFFE" w:rsidR="00F20BCE" w:rsidRPr="00EA2148" w:rsidRDefault="00F20BCE" w:rsidP="00F20BCE">
            <w:pPr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5" w:history="1">
              <w:r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Інформаційна сесія на тему: «Безбар’єрність – це про ставлення»</w:t>
              </w:r>
            </w:hyperlink>
          </w:p>
          <w:p w14:paraId="78199E3B" w14:textId="7F137C95" w:rsidR="00F20BCE" w:rsidRPr="00EA2148" w:rsidRDefault="00F20BCE" w:rsidP="00F20BCE">
            <w:pPr>
              <w:ind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(28.05.2026)</w:t>
            </w:r>
          </w:p>
        </w:tc>
      </w:tr>
      <w:tr w:rsidR="00EA2148" w:rsidRPr="00A1664F" w14:paraId="49786EDF" w14:textId="77777777" w:rsidTr="00EA2148">
        <w:tc>
          <w:tcPr>
            <w:tcW w:w="470" w:type="dxa"/>
          </w:tcPr>
          <w:p w14:paraId="6002F560" w14:textId="77777777" w:rsidR="00EA2148" w:rsidRPr="00A1664F" w:rsidRDefault="00EA2148" w:rsidP="00EA214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6C8C529E" w14:textId="2B6B105B" w:rsidR="00EA2148" w:rsidRPr="00A1664F" w:rsidRDefault="00EA2148" w:rsidP="00EA2148">
            <w:pPr>
              <w:jc w:val="both"/>
              <w:rPr>
                <w:color w:val="000000"/>
              </w:rPr>
            </w:pPr>
            <w:r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Інформаційна безбар’єрність</w:t>
            </w:r>
          </w:p>
        </w:tc>
        <w:tc>
          <w:tcPr>
            <w:tcW w:w="2481" w:type="dxa"/>
          </w:tcPr>
          <w:p w14:paraId="5E4A6312" w14:textId="721EDBDB" w:rsidR="00EA2148" w:rsidRPr="00A1664F" w:rsidRDefault="00EA2148" w:rsidP="00EA214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Проведення інформаційної кампанії щодо надання послуги раннього втручання з метою зниження рівня інституалізації дітей у ранньому віці та інвалідизації дітей.</w:t>
            </w:r>
          </w:p>
        </w:tc>
        <w:tc>
          <w:tcPr>
            <w:tcW w:w="2158" w:type="dxa"/>
          </w:tcPr>
          <w:p w14:paraId="66C78420" w14:textId="0081186A" w:rsidR="00EA2148" w:rsidRPr="00A1664F" w:rsidRDefault="00EA2148" w:rsidP="00EA2148">
            <w:pPr>
              <w:pStyle w:val="a4"/>
              <w:spacing w:before="0" w:beforeAutospacing="0" w:after="0" w:afterAutospacing="0"/>
              <w:ind w:firstLine="28"/>
              <w:jc w:val="both"/>
              <w:rPr>
                <w:color w:val="000000"/>
                <w:lang w:val="uk-UA"/>
              </w:rPr>
            </w:pPr>
            <w:r w:rsidRPr="00A1664F">
              <w:rPr>
                <w:lang w:val="uk-UA"/>
              </w:rPr>
              <w:t>Безбар'єрність починається з нас самих, із віри в себе та підтримки один одного.</w:t>
            </w:r>
          </w:p>
        </w:tc>
        <w:tc>
          <w:tcPr>
            <w:tcW w:w="1721" w:type="dxa"/>
          </w:tcPr>
          <w:p w14:paraId="0F24B09F" w14:textId="2A3617AF" w:rsidR="00EA2148" w:rsidRPr="00A1664F" w:rsidRDefault="00EA2148" w:rsidP="00EA2148">
            <w:pPr>
              <w:ind w:right="-3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66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Офіційні вебресурси ОВА, РВА; КНП «Чернігівський обласний інформаційно-аналітичний центр медичної статистики», розсилка серед онлайн- та друкованих медіа.</w:t>
            </w:r>
          </w:p>
        </w:tc>
        <w:tc>
          <w:tcPr>
            <w:tcW w:w="1721" w:type="dxa"/>
          </w:tcPr>
          <w:p w14:paraId="0D9873F2" w14:textId="50AA4370" w:rsidR="00EA2148" w:rsidRPr="00A1664F" w:rsidRDefault="00EA2148" w:rsidP="00EA2148">
            <w:pPr>
              <w:pStyle w:val="a4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A1664F">
              <w:rPr>
                <w:lang w:val="uk-UA"/>
              </w:rPr>
              <w:t>Батьки з маленькими дітьми.</w:t>
            </w:r>
          </w:p>
        </w:tc>
        <w:tc>
          <w:tcPr>
            <w:tcW w:w="1328" w:type="dxa"/>
          </w:tcPr>
          <w:p w14:paraId="2CA4B686" w14:textId="4A1ABBBC" w:rsidR="00EA2148" w:rsidRPr="00A1664F" w:rsidRDefault="00EA2148" w:rsidP="00EA2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Щокварталу (при наявності відповідної інформації)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0" w:type="dxa"/>
          </w:tcPr>
          <w:p w14:paraId="2134744D" w14:textId="77777777" w:rsidR="00EA2148" w:rsidRPr="00EA2148" w:rsidRDefault="00EA2148" w:rsidP="00EA2148">
            <w:pPr>
              <w:shd w:val="clear" w:color="auto" w:fill="FFFFFF"/>
              <w:tabs>
                <w:tab w:val="left" w:pos="4935"/>
                <w:tab w:val="left" w:pos="535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Виконано.</w:t>
            </w:r>
          </w:p>
          <w:p w14:paraId="745E75E7" w14:textId="77777777" w:rsidR="00EA2148" w:rsidRPr="00EA2148" w:rsidRDefault="00EA2148" w:rsidP="00EA2148">
            <w:pPr>
              <w:shd w:val="clear" w:color="auto" w:fill="FFFFFF"/>
              <w:tabs>
                <w:tab w:val="left" w:pos="4935"/>
                <w:tab w:val="left" w:pos="53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48">
              <w:rPr>
                <w:rFonts w:ascii="Times New Roman" w:hAnsi="Times New Roman" w:cs="Times New Roman"/>
                <w:sz w:val="24"/>
                <w:szCs w:val="24"/>
              </w:rPr>
              <w:t>Медичними працівниками області протягом 6 місяців 2026 року за попередніми даними проведено 4 тематичних вечори (охоплено 106 осіб), 11 круглих столів (охоплено 218 осіб), 6 семінарів/конференцій (охоплено 210 осіб), проведено 8 лекцій та  314 бесід, розміщено 48 публікацій в мережі Інтернет.</w:t>
            </w:r>
          </w:p>
          <w:p w14:paraId="66DE0724" w14:textId="77777777" w:rsidR="00EA2148" w:rsidRPr="00EA2148" w:rsidRDefault="00EA2148" w:rsidP="00EA2148">
            <w:pPr>
              <w:shd w:val="clear" w:color="auto" w:fill="FFFFFF"/>
              <w:tabs>
                <w:tab w:val="left" w:pos="4935"/>
                <w:tab w:val="left" w:pos="5357"/>
              </w:tabs>
              <w:spacing w:before="4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2148">
              <w:rPr>
                <w:rFonts w:ascii="Times New Roman" w:hAnsi="Times New Roman" w:cs="Times New Roman"/>
                <w:sz w:val="24"/>
                <w:szCs w:val="24"/>
              </w:rPr>
              <w:t>Медичним закладам області для висвітлення надіслані інформаційні матеріали: «</w:t>
            </w:r>
            <w:r w:rsidRPr="00EA2148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Супервізія в системі раннього втручання: запорука якості та професійної стійкості фахівців», «Ранній розвиток дитини. Як розвивається малюк від народження до трьох років», «</w:t>
            </w:r>
            <w:r w:rsidRPr="00EA21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Функціонування мережі раннього втручання України в умовах війни».</w:t>
            </w:r>
          </w:p>
          <w:p w14:paraId="45FB0194" w14:textId="6EC4E364" w:rsidR="00EA2148" w:rsidRPr="00EA2148" w:rsidRDefault="00EA2148" w:rsidP="00EA2148">
            <w:pPr>
              <w:shd w:val="clear" w:color="auto" w:fill="FFFFFF"/>
              <w:tabs>
                <w:tab w:val="left" w:pos="4935"/>
                <w:tab w:val="left" w:pos="5357"/>
              </w:tabs>
              <w:spacing w:before="43"/>
              <w:jc w:val="both"/>
              <w:rPr>
                <w:sz w:val="28"/>
                <w:szCs w:val="28"/>
              </w:rPr>
            </w:pPr>
            <w:r w:rsidRPr="00EA2148">
              <w:rPr>
                <w:rFonts w:ascii="Times New Roman" w:hAnsi="Times New Roman" w:cs="Times New Roman"/>
                <w:sz w:val="24"/>
                <w:szCs w:val="24"/>
              </w:rPr>
              <w:t>З метою поширення мультимедійного контенту щодо послуг раннього втручання на офіційних вебсайтах Чернігівської ОВА, Управління охорони здоров’я Чернігівської ОДА розміщені 32 публікацій відповідної тематики.</w:t>
            </w:r>
          </w:p>
        </w:tc>
      </w:tr>
      <w:tr w:rsidR="00EA2148" w:rsidRPr="00A1664F" w14:paraId="340CE06F" w14:textId="77777777" w:rsidTr="00EA2148">
        <w:tc>
          <w:tcPr>
            <w:tcW w:w="470" w:type="dxa"/>
          </w:tcPr>
          <w:p w14:paraId="6B18DE7D" w14:textId="77777777" w:rsidR="00EA2148" w:rsidRPr="00A1664F" w:rsidRDefault="00EA2148" w:rsidP="00EA214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341C4D02" w14:textId="299B22DD" w:rsidR="00EA2148" w:rsidRPr="00A1664F" w:rsidRDefault="00EA2148" w:rsidP="00EA21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Інформаційна </w:t>
            </w:r>
            <w:r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безбар’єрність</w:t>
            </w:r>
          </w:p>
        </w:tc>
        <w:tc>
          <w:tcPr>
            <w:tcW w:w="2481" w:type="dxa"/>
          </w:tcPr>
          <w:p w14:paraId="3CC31946" w14:textId="372045BA" w:rsidR="00EA2148" w:rsidRPr="00A1664F" w:rsidRDefault="00EA2148" w:rsidP="00EA2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Поширення інформаційного контенту щодо </w:t>
            </w:r>
            <w:r w:rsidRPr="00A166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розвитку реабілітаційних послуг за місцем проживання/перебування особи в рамках розвитку амбулаторної реабілітаційної послуги/ реабілітації у громаді.</w:t>
            </w:r>
          </w:p>
        </w:tc>
        <w:tc>
          <w:tcPr>
            <w:tcW w:w="2158" w:type="dxa"/>
          </w:tcPr>
          <w:p w14:paraId="23AD5A37" w14:textId="39146B5A" w:rsidR="00EA2148" w:rsidRPr="00A1664F" w:rsidRDefault="00EA2148" w:rsidP="00EA2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Безбар’єрність – це коли кожен має 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рівні можливості для відновлення</w:t>
            </w:r>
          </w:p>
        </w:tc>
        <w:tc>
          <w:tcPr>
            <w:tcW w:w="1721" w:type="dxa"/>
          </w:tcPr>
          <w:p w14:paraId="4C6AA3E8" w14:textId="67B71D6A" w:rsidR="00EA2148" w:rsidRPr="00A1664F" w:rsidRDefault="00EA2148" w:rsidP="00EA2148">
            <w:pPr>
              <w:ind w:right="-31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Офіційні вебресурси ОВА, РВА; </w:t>
            </w:r>
            <w:r w:rsidRPr="00A166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КНП «Чернігівський обласний інформаційно-аналітичний центр медичної статистики», розсилка серед онлайн- та друкованих медіа.</w:t>
            </w:r>
          </w:p>
        </w:tc>
        <w:tc>
          <w:tcPr>
            <w:tcW w:w="1721" w:type="dxa"/>
          </w:tcPr>
          <w:p w14:paraId="321ED067" w14:textId="3860B279" w:rsidR="00EA2148" w:rsidRPr="00A1664F" w:rsidRDefault="00EA2148" w:rsidP="00EA2148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A1664F">
              <w:rPr>
                <w:lang w:val="uk-UA"/>
              </w:rPr>
              <w:lastRenderedPageBreak/>
              <w:t>Населення області.</w:t>
            </w:r>
          </w:p>
        </w:tc>
        <w:tc>
          <w:tcPr>
            <w:tcW w:w="1328" w:type="dxa"/>
          </w:tcPr>
          <w:p w14:paraId="632DC014" w14:textId="63B5A228" w:rsidR="00EA2148" w:rsidRPr="00A1664F" w:rsidRDefault="00EA2148" w:rsidP="00EA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Щокварталу (при наявності 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відповідної інформації)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0" w:type="dxa"/>
          </w:tcPr>
          <w:p w14:paraId="4A43385C" w14:textId="77777777" w:rsidR="00EA2148" w:rsidRPr="00EA2148" w:rsidRDefault="00EA2148" w:rsidP="00EA2148">
            <w:pPr>
              <w:shd w:val="clear" w:color="auto" w:fill="FFFFFF"/>
              <w:tabs>
                <w:tab w:val="left" w:pos="4935"/>
                <w:tab w:val="left" w:pos="535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x-none"/>
              </w:rPr>
            </w:pPr>
            <w:r w:rsidRPr="00EA21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x-none"/>
              </w:rPr>
              <w:lastRenderedPageBreak/>
              <w:t>Виконано.</w:t>
            </w:r>
          </w:p>
          <w:p w14:paraId="0FD609E0" w14:textId="77777777" w:rsidR="00EA2148" w:rsidRPr="00EA2148" w:rsidRDefault="00EA2148" w:rsidP="00EA2148">
            <w:pPr>
              <w:shd w:val="clear" w:color="auto" w:fill="FFFFFF"/>
              <w:tabs>
                <w:tab w:val="left" w:pos="4935"/>
                <w:tab w:val="left" w:pos="535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EA2148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Для поширення інформації серед громадськості щодо створених </w:t>
            </w:r>
            <w:r w:rsidRPr="00EA2148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lastRenderedPageBreak/>
              <w:t>реабілітаційних відділень у закладах охорони здоров’я Чернігівщини, розвитку реабілітаційних послуг на вебсайтах Чернігівської ОВА, Управління охорони здоров’я Чернігівської ОДА з початку 2026 року розміщено 20 публікацій вказаної тематики.</w:t>
            </w:r>
          </w:p>
          <w:p w14:paraId="214591CC" w14:textId="77777777" w:rsidR="00EA2148" w:rsidRPr="00EA2148" w:rsidRDefault="00EA2148" w:rsidP="00EA2148">
            <w:pPr>
              <w:shd w:val="clear" w:color="auto" w:fill="FFFFFF"/>
              <w:tabs>
                <w:tab w:val="left" w:pos="4935"/>
                <w:tab w:val="left" w:pos="535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EA2148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З метою поширення інформації про заходи з реабілітації учасників бойових дій медичними працівниками області протягом І півріччя 2026 року проведено 109 лекцій, 532 бесід, оформлено 8 інформаційних куточків, розміщено 5 публікацій в пресі і 27 публікацій в інтернет-виданнях та на власних вебресурсах.</w:t>
            </w:r>
          </w:p>
          <w:p w14:paraId="6D2EB619" w14:textId="04F6F42A" w:rsidR="00EA2148" w:rsidRPr="00EA2148" w:rsidRDefault="00EA2148" w:rsidP="00EA2148">
            <w:pPr>
              <w:shd w:val="clear" w:color="auto" w:fill="FFFFFF"/>
              <w:tabs>
                <w:tab w:val="left" w:pos="4935"/>
                <w:tab w:val="left" w:pos="535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EA2148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На інформаційних стендах в</w:t>
            </w:r>
            <w:r w:rsidRPr="00EA214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x-none"/>
              </w:rPr>
              <w:t xml:space="preserve"> </w:t>
            </w:r>
            <w:r w:rsidRPr="00EA2148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поліклінічних та приймальних відділеннях медичних закладів розміщені постери та брошури: «Реабілітація. Як отримати послуги з доказової реабілітації безоплатно?», «Етапи відновлення: як проходитиме ваша реабілітація», «Кожен рух – рух до життя», «Реабілітація травм війни. Чекліст реабілітації, який допоможе вам </w:t>
            </w:r>
            <w:r w:rsidRPr="00EA2148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lastRenderedPageBreak/>
              <w:t>відстежувати свій прогрес відновлення з першого дня».</w:t>
            </w:r>
          </w:p>
        </w:tc>
      </w:tr>
      <w:tr w:rsidR="00EA2148" w:rsidRPr="00A1664F" w14:paraId="7742B224" w14:textId="77777777" w:rsidTr="00EA2148">
        <w:tc>
          <w:tcPr>
            <w:tcW w:w="470" w:type="dxa"/>
          </w:tcPr>
          <w:p w14:paraId="0CB5236F" w14:textId="77777777" w:rsidR="00EA2148" w:rsidRPr="00A1664F" w:rsidRDefault="00EA2148" w:rsidP="00EA214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1C1D060F" w14:textId="5F973E0C" w:rsidR="00EA2148" w:rsidRPr="00A1664F" w:rsidRDefault="00EA2148" w:rsidP="00EA214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66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Інформаційна безбар’єрність</w:t>
            </w:r>
          </w:p>
        </w:tc>
        <w:tc>
          <w:tcPr>
            <w:tcW w:w="2481" w:type="dxa"/>
          </w:tcPr>
          <w:p w14:paraId="207E31C9" w14:textId="357BDEC8" w:rsidR="00EA2148" w:rsidRPr="00A1664F" w:rsidRDefault="00EA2148" w:rsidP="00EA2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Проведення інформаційно-просвітницької роботи з основ медичних знань для громадян без медичної освіти та порядку надання домедичної допомоги.</w:t>
            </w:r>
          </w:p>
        </w:tc>
        <w:tc>
          <w:tcPr>
            <w:tcW w:w="2158" w:type="dxa"/>
          </w:tcPr>
          <w:p w14:paraId="2448B8AC" w14:textId="62D49E1D" w:rsidR="00EA2148" w:rsidRPr="00A1664F" w:rsidRDefault="00EA2148" w:rsidP="00EA2148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A1664F">
              <w:rPr>
                <w:rFonts w:eastAsiaTheme="minorHAnsi"/>
                <w:kern w:val="2"/>
                <w:lang w:val="uk-UA" w:eastAsia="en-US"/>
                <w14:ligatures w14:val="standardContextual"/>
              </w:rPr>
              <w:t>Безбар'єрність — це коли кожен може навчитися надавати домедичну допомогу.</w:t>
            </w:r>
          </w:p>
        </w:tc>
        <w:tc>
          <w:tcPr>
            <w:tcW w:w="1721" w:type="dxa"/>
          </w:tcPr>
          <w:p w14:paraId="14E1715C" w14:textId="65C28BAC" w:rsidR="00EA2148" w:rsidRPr="00A1664F" w:rsidRDefault="00EA2148" w:rsidP="00EA214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Офіційні вебресурси ОВА, РВА; КНП «Чернігівський обласний інформаційно-аналітичний центр медичної статистики», розсилка серед онлайн- та друкованих медіа.</w:t>
            </w:r>
          </w:p>
        </w:tc>
        <w:tc>
          <w:tcPr>
            <w:tcW w:w="1721" w:type="dxa"/>
          </w:tcPr>
          <w:p w14:paraId="6BA009A6" w14:textId="4795AEC2" w:rsidR="00EA2148" w:rsidRPr="00A1664F" w:rsidRDefault="00EA2148" w:rsidP="00EA2148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A1664F">
              <w:rPr>
                <w:lang w:val="uk-UA"/>
              </w:rPr>
              <w:t>Населення області</w:t>
            </w:r>
            <w:r>
              <w:rPr>
                <w:lang w:val="uk-UA"/>
              </w:rPr>
              <w:t>.</w:t>
            </w:r>
          </w:p>
          <w:p w14:paraId="27C685DA" w14:textId="56BBB9F6" w:rsidR="00EA2148" w:rsidRPr="00A1664F" w:rsidRDefault="00EA2148" w:rsidP="00EA2148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lang w:val="uk-UA"/>
              </w:rPr>
            </w:pPr>
          </w:p>
        </w:tc>
        <w:tc>
          <w:tcPr>
            <w:tcW w:w="1328" w:type="dxa"/>
          </w:tcPr>
          <w:p w14:paraId="0609D537" w14:textId="34FCDCF6" w:rsidR="00EA2148" w:rsidRPr="00A1664F" w:rsidRDefault="00EA2148" w:rsidP="00EA2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Щокварталу (при наявності відповідної інформації)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0" w:type="dxa"/>
          </w:tcPr>
          <w:p w14:paraId="0482725B" w14:textId="77777777" w:rsidR="00EA2148" w:rsidRPr="00EA2148" w:rsidRDefault="00EA2148" w:rsidP="00EA21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x-none"/>
              </w:rPr>
            </w:pPr>
            <w:r w:rsidRPr="00EA21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x-none"/>
              </w:rPr>
              <w:t>Виконано.</w:t>
            </w:r>
          </w:p>
          <w:p w14:paraId="1B69BCCA" w14:textId="77777777" w:rsidR="00EA2148" w:rsidRPr="00EA2148" w:rsidRDefault="00EA2148" w:rsidP="00EA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EA2148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Для забезпечення вільного доступу громадян без медичної освіти до необхідних медичних знань на вебсайті Управління охорони здоров’я Чернігівської ОДА з початку 2026 року розміщені 23 публікацій відповідної тематики.</w:t>
            </w:r>
          </w:p>
          <w:p w14:paraId="42454A5D" w14:textId="427C5FE8" w:rsidR="00EA2148" w:rsidRPr="00EA2148" w:rsidRDefault="00EA2148" w:rsidP="00EA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EA2148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У мережі закладів охорони здоров’я області розповсюджені інформаційні матеріали та методичні рекомендації: «Домедична допомога дитині та склад аптечки: що важливо знати батькам в умовах воєнного стану», «Безпека взимку та алгоритми першої допомоги», Як допомогти собі справитися з наслідками стресу, викликаного ракетними обстрілами, війнами та терористичними діями.</w:t>
            </w:r>
          </w:p>
        </w:tc>
      </w:tr>
      <w:tr w:rsidR="00EA2148" w:rsidRPr="00A1664F" w14:paraId="1155DFD4" w14:textId="77777777" w:rsidTr="00EA2148">
        <w:tc>
          <w:tcPr>
            <w:tcW w:w="470" w:type="dxa"/>
          </w:tcPr>
          <w:p w14:paraId="67CFF083" w14:textId="77777777" w:rsidR="00EA2148" w:rsidRPr="00A1664F" w:rsidRDefault="00EA2148" w:rsidP="00EA214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2F4AC1E9" w14:textId="404DC5C3" w:rsidR="00EA2148" w:rsidRPr="00A1664F" w:rsidRDefault="00EA2148" w:rsidP="00EA21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Інформаційна безбар’єрність</w:t>
            </w:r>
          </w:p>
        </w:tc>
        <w:tc>
          <w:tcPr>
            <w:tcW w:w="2481" w:type="dxa"/>
          </w:tcPr>
          <w:p w14:paraId="61FDC5D5" w14:textId="07B037C7" w:rsidR="00EA2148" w:rsidRPr="00A1664F" w:rsidRDefault="00EA2148" w:rsidP="00EA2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інформаційно-просвітницької роботи щодо пільг, медичних гарантій та послуг, консультативної та психологічної 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допомоги для ветеранів війни та членів їх сімей, військовослужбовців та демобілізованих.</w:t>
            </w:r>
          </w:p>
        </w:tc>
        <w:tc>
          <w:tcPr>
            <w:tcW w:w="2158" w:type="dxa"/>
          </w:tcPr>
          <w:p w14:paraId="5F9B7370" w14:textId="4E5C0E22" w:rsidR="00EA2148" w:rsidRPr="00A1664F" w:rsidRDefault="00EA2148" w:rsidP="00EA214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Безбар</w:t>
            </w:r>
            <w:r w:rsidRPr="00A16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єрність – це про доступність до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14:paraId="69A88194" w14:textId="616B4319" w:rsidR="00EA2148" w:rsidRPr="00A1664F" w:rsidRDefault="00EA2148" w:rsidP="00EA2148">
            <w:pPr>
              <w:ind w:right="-31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Офіційні вебресурси ОВА, РВА; КНП «Чернігівський обласний інформаційно-аналітичний </w:t>
            </w:r>
            <w:r w:rsidRPr="00A166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центр медичної статистики», розсилка серед онлайн- та друкованих медіа.</w:t>
            </w:r>
          </w:p>
        </w:tc>
        <w:tc>
          <w:tcPr>
            <w:tcW w:w="1721" w:type="dxa"/>
          </w:tcPr>
          <w:p w14:paraId="3E11FFE2" w14:textId="3F1A1E8F" w:rsidR="00EA2148" w:rsidRPr="00A1664F" w:rsidRDefault="00EA2148" w:rsidP="00EA2148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A1664F">
              <w:rPr>
                <w:lang w:val="uk-UA"/>
              </w:rPr>
              <w:lastRenderedPageBreak/>
              <w:t>Населення області</w:t>
            </w:r>
            <w:r>
              <w:rPr>
                <w:lang w:val="uk-UA"/>
              </w:rPr>
              <w:t>.</w:t>
            </w:r>
          </w:p>
          <w:p w14:paraId="007FE835" w14:textId="32097A96" w:rsidR="00EA2148" w:rsidRPr="00A1664F" w:rsidRDefault="00EA2148" w:rsidP="00EA2148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1328" w:type="dxa"/>
          </w:tcPr>
          <w:p w14:paraId="45FBD9C6" w14:textId="5D34285A" w:rsidR="00EA2148" w:rsidRPr="00A1664F" w:rsidRDefault="00EA2148" w:rsidP="00EA214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Щокварталу (при наявності відповідної інформації)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0" w:type="dxa"/>
          </w:tcPr>
          <w:p w14:paraId="75AC5C22" w14:textId="77777777" w:rsidR="00EA2148" w:rsidRPr="00EA2148" w:rsidRDefault="00EA2148" w:rsidP="00EA2148">
            <w:pPr>
              <w:ind w:right="-3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2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Виконано.</w:t>
            </w:r>
          </w:p>
          <w:p w14:paraId="69DE5453" w14:textId="70578D18" w:rsidR="00EA2148" w:rsidRPr="00EA2148" w:rsidRDefault="00EA2148" w:rsidP="00EA214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інформування громадськості стосовно медичних гарантій та послуг для ветеранів-учасників бойових дій та членів їх родин, порядку та умов надання безоплатної психологічної допомоги особам, які звільняються або </w:t>
            </w:r>
            <w:r w:rsidRPr="00EA2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звільнені з військової служби, з числа ветеранів, особам, які мають особливі заслуги перед Батьківщиною та членам їх сімей, військовослужбовцям Збройних сил України та інших військових формувань на вебсайті Управляння охорони здоров’я Чернігівської ОДА з початку 2026 року розміщено 33 публікацій зазначеної тематики.</w:t>
            </w:r>
          </w:p>
        </w:tc>
      </w:tr>
      <w:tr w:rsidR="00415C22" w:rsidRPr="00271C61" w14:paraId="27A5B668" w14:textId="77777777" w:rsidTr="00EA2148">
        <w:tc>
          <w:tcPr>
            <w:tcW w:w="470" w:type="dxa"/>
          </w:tcPr>
          <w:p w14:paraId="5087BD16" w14:textId="77777777" w:rsidR="0010795A" w:rsidRPr="00A1664F" w:rsidRDefault="0010795A" w:rsidP="0010795A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026DC4F2" w14:textId="0A46B359" w:rsidR="0010795A" w:rsidRPr="00A1664F" w:rsidRDefault="0010795A" w:rsidP="004906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6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Фізична, освітня, економічна, цифрова, суспільно-громадянська, інформаційна безбар’єрність; комунікація безбар’єрності загалом</w:t>
            </w:r>
          </w:p>
        </w:tc>
        <w:tc>
          <w:tcPr>
            <w:tcW w:w="2481" w:type="dxa"/>
          </w:tcPr>
          <w:p w14:paraId="4829241F" w14:textId="2039570A" w:rsidR="0010795A" w:rsidRPr="00A1664F" w:rsidRDefault="0010795A" w:rsidP="00490665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Інформування про актуальні безбар’єрні кейси.</w:t>
            </w:r>
          </w:p>
        </w:tc>
        <w:tc>
          <w:tcPr>
            <w:tcW w:w="2158" w:type="dxa"/>
          </w:tcPr>
          <w:p w14:paraId="18701E4D" w14:textId="77777777" w:rsidR="0010795A" w:rsidRPr="00A1664F" w:rsidRDefault="0010795A" w:rsidP="0010795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Безбар’єрність</w:t>
            </w:r>
            <w:r w:rsidRPr="00A16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– це коли можеш.</w:t>
            </w:r>
          </w:p>
          <w:p w14:paraId="6D5B998B" w14:textId="52CCDE11" w:rsidR="0010795A" w:rsidRPr="00A1664F" w:rsidRDefault="0010795A" w:rsidP="0010795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14:paraId="6E1E69FF" w14:textId="3C971587" w:rsidR="0010795A" w:rsidRPr="00A1664F" w:rsidRDefault="0010795A" w:rsidP="0010795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Офіційні вебсайти та соціальні мережі (Facebook) ОВА, РВА</w:t>
            </w:r>
            <w:r w:rsidR="0061789B" w:rsidRPr="00A1664F">
              <w:rPr>
                <w:rFonts w:ascii="Times New Roman" w:hAnsi="Times New Roman" w:cs="Times New Roman"/>
                <w:sz w:val="24"/>
                <w:szCs w:val="24"/>
              </w:rPr>
              <w:t>, органів місцевого самоврядування</w:t>
            </w:r>
            <w:r w:rsidR="00672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14:paraId="1FD54942" w14:textId="5C70FFFF" w:rsidR="0010795A" w:rsidRPr="00672DE1" w:rsidRDefault="0010795A" w:rsidP="0010795A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672DE1">
              <w:rPr>
                <w:lang w:val="uk-UA"/>
              </w:rPr>
              <w:t>Населення області.</w:t>
            </w:r>
          </w:p>
        </w:tc>
        <w:tc>
          <w:tcPr>
            <w:tcW w:w="1328" w:type="dxa"/>
          </w:tcPr>
          <w:p w14:paraId="546838ED" w14:textId="4EF30C85" w:rsidR="0010795A" w:rsidRPr="00A1664F" w:rsidRDefault="0010795A" w:rsidP="0010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>Січень-червень 202</w:t>
            </w:r>
            <w:r w:rsidR="002D2C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1664F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  <w:r w:rsidR="001C2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0" w:type="dxa"/>
          </w:tcPr>
          <w:p w14:paraId="1C60AE60" w14:textId="2CF55ADF" w:rsidR="00AC0831" w:rsidRPr="00EA2148" w:rsidRDefault="00AC0831" w:rsidP="0010795A">
            <w:pPr>
              <w:ind w:right="-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Виконано.</w:t>
            </w:r>
          </w:p>
          <w:p w14:paraId="0E1A225A" w14:textId="3D007F5E" w:rsidR="00AC0831" w:rsidRPr="00EA2148" w:rsidRDefault="00961471" w:rsidP="0010795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48">
              <w:rPr>
                <w:rFonts w:ascii="Times New Roman" w:hAnsi="Times New Roman" w:cs="Times New Roman"/>
                <w:sz w:val="24"/>
                <w:szCs w:val="24"/>
              </w:rPr>
              <w:t>За участю к</w:t>
            </w:r>
            <w:r w:rsidR="0010795A" w:rsidRPr="00EA2148">
              <w:rPr>
                <w:rFonts w:ascii="Times New Roman" w:hAnsi="Times New Roman" w:cs="Times New Roman"/>
                <w:sz w:val="24"/>
                <w:szCs w:val="24"/>
              </w:rPr>
              <w:t>ерівництв</w:t>
            </w:r>
            <w:r w:rsidRPr="00EA21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0795A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ОВА/ОДА, посадов</w:t>
            </w:r>
            <w:r w:rsidRPr="00EA214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10795A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ос</w:t>
            </w:r>
            <w:r w:rsidRPr="00EA2148">
              <w:rPr>
                <w:rFonts w:ascii="Times New Roman" w:hAnsi="Times New Roman" w:cs="Times New Roman"/>
                <w:sz w:val="24"/>
                <w:szCs w:val="24"/>
              </w:rPr>
              <w:t>іб</w:t>
            </w:r>
            <w:r w:rsidR="0010795A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структурних підрозділів ОДА, РВА</w:t>
            </w:r>
            <w:r w:rsidR="0061789B" w:rsidRPr="00EA21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795A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ОМС</w:t>
            </w:r>
            <w:r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831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реалізовано понад </w:t>
            </w:r>
            <w:r w:rsidR="00406862" w:rsidRPr="00EA21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C0831" w:rsidRPr="00EA2148">
              <w:rPr>
                <w:rFonts w:ascii="Times New Roman" w:hAnsi="Times New Roman" w:cs="Times New Roman"/>
                <w:sz w:val="24"/>
                <w:szCs w:val="24"/>
              </w:rPr>
              <w:t>0 безбар’єрних кейсів, заходів, послуг тощо.</w:t>
            </w:r>
          </w:p>
          <w:p w14:paraId="1C876AEE" w14:textId="60AC8686" w:rsidR="00AC0831" w:rsidRPr="00EA2148" w:rsidRDefault="00AC0831" w:rsidP="0010795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48">
              <w:rPr>
                <w:rFonts w:ascii="Times New Roman" w:hAnsi="Times New Roman" w:cs="Times New Roman"/>
                <w:sz w:val="24"/>
                <w:szCs w:val="24"/>
              </w:rPr>
              <w:t>Відповідна інформація широко висвітлена на офіційних вебресурсах Чернігівської ОВА, її структурних підрозділів, РВА, ОМС, в медіа.</w:t>
            </w:r>
          </w:p>
          <w:p w14:paraId="526AAD73" w14:textId="68241CA4" w:rsidR="00AC0831" w:rsidRPr="00EA2148" w:rsidRDefault="00AC0831" w:rsidP="0010795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Звіт щодо проведеного у І </w:t>
            </w:r>
            <w:r w:rsidR="00406862" w:rsidRPr="00EA2148">
              <w:rPr>
                <w:rFonts w:ascii="Times New Roman" w:hAnsi="Times New Roman" w:cs="Times New Roman"/>
                <w:sz w:val="24"/>
                <w:szCs w:val="24"/>
              </w:rPr>
              <w:t>півр</w:t>
            </w:r>
            <w:r w:rsidRPr="00EA214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06862" w:rsidRPr="00EA2148">
              <w:rPr>
                <w:rFonts w:ascii="Times New Roman" w:hAnsi="Times New Roman" w:cs="Times New Roman"/>
                <w:sz w:val="24"/>
                <w:szCs w:val="24"/>
              </w:rPr>
              <w:t>ччі</w:t>
            </w:r>
            <w:r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2026 року інформування населення розміщено на тематичній сторінці вебсайту Чернігівської ОВА за посиланням:</w:t>
            </w:r>
          </w:p>
          <w:p w14:paraId="3D5CAEAB" w14:textId="7B1237A7" w:rsidR="0010795A" w:rsidRPr="00EA2148" w:rsidRDefault="00EA2148" w:rsidP="0010795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AC0831" w:rsidRPr="00EA21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https://cg.gov.ua/index.php?id=44364&amp;tp=1</w:t>
              </w:r>
            </w:hyperlink>
            <w:r w:rsidR="00AC0831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471" w:rsidRPr="00EA2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88E2A91" w14:textId="77777777" w:rsidR="00A433F5" w:rsidRDefault="00A433F5" w:rsidP="00A433F5">
      <w:pPr>
        <w:spacing w:after="0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sectPr w:rsidR="00A433F5" w:rsidSect="00986340">
      <w:pgSz w:w="16838" w:h="11906" w:orient="landscape"/>
      <w:pgMar w:top="170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C01"/>
    <w:multiLevelType w:val="hybridMultilevel"/>
    <w:tmpl w:val="5B4002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40252"/>
    <w:multiLevelType w:val="hybridMultilevel"/>
    <w:tmpl w:val="6DB2A3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93AEA"/>
    <w:multiLevelType w:val="hybridMultilevel"/>
    <w:tmpl w:val="FB36E6AC"/>
    <w:lvl w:ilvl="0" w:tplc="EB908802">
      <w:start w:val="1"/>
      <w:numFmt w:val="decimal"/>
      <w:lvlText w:val="%1)"/>
      <w:lvlJc w:val="left"/>
      <w:pPr>
        <w:ind w:left="643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58B150D5"/>
    <w:multiLevelType w:val="hybridMultilevel"/>
    <w:tmpl w:val="03A642E0"/>
    <w:lvl w:ilvl="0" w:tplc="66809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945B3D"/>
    <w:multiLevelType w:val="hybridMultilevel"/>
    <w:tmpl w:val="810887E0"/>
    <w:lvl w:ilvl="0" w:tplc="46522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F5"/>
    <w:rsid w:val="00030530"/>
    <w:rsid w:val="00033328"/>
    <w:rsid w:val="000469D2"/>
    <w:rsid w:val="00052298"/>
    <w:rsid w:val="00052897"/>
    <w:rsid w:val="00064060"/>
    <w:rsid w:val="0006718A"/>
    <w:rsid w:val="00097B9B"/>
    <w:rsid w:val="000A0731"/>
    <w:rsid w:val="000B06FE"/>
    <w:rsid w:val="000B5DF7"/>
    <w:rsid w:val="000C1506"/>
    <w:rsid w:val="000C5304"/>
    <w:rsid w:val="000D2D97"/>
    <w:rsid w:val="000D3567"/>
    <w:rsid w:val="000D751B"/>
    <w:rsid w:val="000E1CD1"/>
    <w:rsid w:val="000E5E65"/>
    <w:rsid w:val="000E747C"/>
    <w:rsid w:val="000F246D"/>
    <w:rsid w:val="000F6FA7"/>
    <w:rsid w:val="0010795A"/>
    <w:rsid w:val="001171B5"/>
    <w:rsid w:val="0012418A"/>
    <w:rsid w:val="001247CD"/>
    <w:rsid w:val="00130E75"/>
    <w:rsid w:val="00133956"/>
    <w:rsid w:val="00140792"/>
    <w:rsid w:val="00146C08"/>
    <w:rsid w:val="00150152"/>
    <w:rsid w:val="00154558"/>
    <w:rsid w:val="00161079"/>
    <w:rsid w:val="00175EC1"/>
    <w:rsid w:val="00177634"/>
    <w:rsid w:val="001776A8"/>
    <w:rsid w:val="00196B8E"/>
    <w:rsid w:val="00197FC4"/>
    <w:rsid w:val="001A6C1A"/>
    <w:rsid w:val="001B122A"/>
    <w:rsid w:val="001B13AB"/>
    <w:rsid w:val="001C2BB3"/>
    <w:rsid w:val="001F24A1"/>
    <w:rsid w:val="0021531C"/>
    <w:rsid w:val="002211C2"/>
    <w:rsid w:val="00225531"/>
    <w:rsid w:val="0023580D"/>
    <w:rsid w:val="002401B9"/>
    <w:rsid w:val="00240D03"/>
    <w:rsid w:val="0026456B"/>
    <w:rsid w:val="00271C61"/>
    <w:rsid w:val="00275B65"/>
    <w:rsid w:val="00297220"/>
    <w:rsid w:val="002A0A5E"/>
    <w:rsid w:val="002D2C65"/>
    <w:rsid w:val="002D4C97"/>
    <w:rsid w:val="002D6134"/>
    <w:rsid w:val="002F19F9"/>
    <w:rsid w:val="002F7ED3"/>
    <w:rsid w:val="0031180A"/>
    <w:rsid w:val="00321352"/>
    <w:rsid w:val="00322C61"/>
    <w:rsid w:val="00326718"/>
    <w:rsid w:val="00332E6E"/>
    <w:rsid w:val="00340907"/>
    <w:rsid w:val="00344371"/>
    <w:rsid w:val="00347705"/>
    <w:rsid w:val="00354B2C"/>
    <w:rsid w:val="00357308"/>
    <w:rsid w:val="00360138"/>
    <w:rsid w:val="00363F79"/>
    <w:rsid w:val="00375897"/>
    <w:rsid w:val="00381C38"/>
    <w:rsid w:val="00385AF8"/>
    <w:rsid w:val="00397216"/>
    <w:rsid w:val="003C6DA1"/>
    <w:rsid w:val="003F03BF"/>
    <w:rsid w:val="004054F6"/>
    <w:rsid w:val="00406862"/>
    <w:rsid w:val="00415C22"/>
    <w:rsid w:val="00421338"/>
    <w:rsid w:val="00431F54"/>
    <w:rsid w:val="00434350"/>
    <w:rsid w:val="00437328"/>
    <w:rsid w:val="00442EB6"/>
    <w:rsid w:val="0044304C"/>
    <w:rsid w:val="004509C5"/>
    <w:rsid w:val="00455BF4"/>
    <w:rsid w:val="00472D56"/>
    <w:rsid w:val="004751E5"/>
    <w:rsid w:val="0048378B"/>
    <w:rsid w:val="00490665"/>
    <w:rsid w:val="004A5ADB"/>
    <w:rsid w:val="004B5737"/>
    <w:rsid w:val="004C0EBA"/>
    <w:rsid w:val="004C47B6"/>
    <w:rsid w:val="004D41E7"/>
    <w:rsid w:val="004D6C08"/>
    <w:rsid w:val="004E6101"/>
    <w:rsid w:val="004F5521"/>
    <w:rsid w:val="004F70E6"/>
    <w:rsid w:val="005052FF"/>
    <w:rsid w:val="005055EA"/>
    <w:rsid w:val="00512503"/>
    <w:rsid w:val="0052166F"/>
    <w:rsid w:val="0052213F"/>
    <w:rsid w:val="00526A9B"/>
    <w:rsid w:val="00530327"/>
    <w:rsid w:val="005428E1"/>
    <w:rsid w:val="00557478"/>
    <w:rsid w:val="00570422"/>
    <w:rsid w:val="00585A20"/>
    <w:rsid w:val="00597354"/>
    <w:rsid w:val="005A351F"/>
    <w:rsid w:val="005B1665"/>
    <w:rsid w:val="005C0E8B"/>
    <w:rsid w:val="005C1A3C"/>
    <w:rsid w:val="005E0EFA"/>
    <w:rsid w:val="005E2318"/>
    <w:rsid w:val="005E25E7"/>
    <w:rsid w:val="005E3081"/>
    <w:rsid w:val="005E54C7"/>
    <w:rsid w:val="005F244F"/>
    <w:rsid w:val="005F6C09"/>
    <w:rsid w:val="00605A25"/>
    <w:rsid w:val="0061789B"/>
    <w:rsid w:val="00623033"/>
    <w:rsid w:val="00626660"/>
    <w:rsid w:val="00642264"/>
    <w:rsid w:val="006443BB"/>
    <w:rsid w:val="00645B1F"/>
    <w:rsid w:val="00664D40"/>
    <w:rsid w:val="00664F17"/>
    <w:rsid w:val="00672DE1"/>
    <w:rsid w:val="00676327"/>
    <w:rsid w:val="006919D7"/>
    <w:rsid w:val="006A457B"/>
    <w:rsid w:val="006B0797"/>
    <w:rsid w:val="006C27BB"/>
    <w:rsid w:val="006C4ACF"/>
    <w:rsid w:val="006F1C70"/>
    <w:rsid w:val="006F3257"/>
    <w:rsid w:val="006F68E2"/>
    <w:rsid w:val="006F7618"/>
    <w:rsid w:val="0071219C"/>
    <w:rsid w:val="00723993"/>
    <w:rsid w:val="00732C1F"/>
    <w:rsid w:val="007369E5"/>
    <w:rsid w:val="00747910"/>
    <w:rsid w:val="00747E5D"/>
    <w:rsid w:val="0075025F"/>
    <w:rsid w:val="00753602"/>
    <w:rsid w:val="00757ABC"/>
    <w:rsid w:val="00761F82"/>
    <w:rsid w:val="00767DAB"/>
    <w:rsid w:val="00777D29"/>
    <w:rsid w:val="00782F90"/>
    <w:rsid w:val="00792DEF"/>
    <w:rsid w:val="007A41FC"/>
    <w:rsid w:val="007A4526"/>
    <w:rsid w:val="007A77D3"/>
    <w:rsid w:val="007B5F5B"/>
    <w:rsid w:val="007B6714"/>
    <w:rsid w:val="007B79CB"/>
    <w:rsid w:val="007C074F"/>
    <w:rsid w:val="007E490C"/>
    <w:rsid w:val="00811C72"/>
    <w:rsid w:val="0081616A"/>
    <w:rsid w:val="00836354"/>
    <w:rsid w:val="00836A9D"/>
    <w:rsid w:val="00842E10"/>
    <w:rsid w:val="00865132"/>
    <w:rsid w:val="00884DCE"/>
    <w:rsid w:val="00891508"/>
    <w:rsid w:val="008C40AD"/>
    <w:rsid w:val="008D4D2C"/>
    <w:rsid w:val="008E7BEA"/>
    <w:rsid w:val="008F09FC"/>
    <w:rsid w:val="008F1A34"/>
    <w:rsid w:val="00902A0B"/>
    <w:rsid w:val="009051B1"/>
    <w:rsid w:val="0091366F"/>
    <w:rsid w:val="00944260"/>
    <w:rsid w:val="00945BCE"/>
    <w:rsid w:val="00947F88"/>
    <w:rsid w:val="00961471"/>
    <w:rsid w:val="009617FE"/>
    <w:rsid w:val="00962BCC"/>
    <w:rsid w:val="009630D6"/>
    <w:rsid w:val="00964F29"/>
    <w:rsid w:val="00970D3D"/>
    <w:rsid w:val="00983534"/>
    <w:rsid w:val="00986340"/>
    <w:rsid w:val="0098644B"/>
    <w:rsid w:val="009B2A5E"/>
    <w:rsid w:val="009C0C0A"/>
    <w:rsid w:val="009C68D9"/>
    <w:rsid w:val="009C7975"/>
    <w:rsid w:val="009D51D8"/>
    <w:rsid w:val="009D7D05"/>
    <w:rsid w:val="009E53BA"/>
    <w:rsid w:val="009E567D"/>
    <w:rsid w:val="009E5E4E"/>
    <w:rsid w:val="009F1740"/>
    <w:rsid w:val="00A13424"/>
    <w:rsid w:val="00A1664F"/>
    <w:rsid w:val="00A20CCE"/>
    <w:rsid w:val="00A37B92"/>
    <w:rsid w:val="00A433F5"/>
    <w:rsid w:val="00A4761F"/>
    <w:rsid w:val="00A51FEF"/>
    <w:rsid w:val="00A61D01"/>
    <w:rsid w:val="00A76B62"/>
    <w:rsid w:val="00A77CB8"/>
    <w:rsid w:val="00A8772B"/>
    <w:rsid w:val="00A92FF0"/>
    <w:rsid w:val="00A9684D"/>
    <w:rsid w:val="00AA24B8"/>
    <w:rsid w:val="00AA5B0E"/>
    <w:rsid w:val="00AA6602"/>
    <w:rsid w:val="00AB114A"/>
    <w:rsid w:val="00AB340D"/>
    <w:rsid w:val="00AC0831"/>
    <w:rsid w:val="00AC3DA4"/>
    <w:rsid w:val="00AD3E31"/>
    <w:rsid w:val="00AE573D"/>
    <w:rsid w:val="00B0003C"/>
    <w:rsid w:val="00B102B5"/>
    <w:rsid w:val="00B10589"/>
    <w:rsid w:val="00B6452F"/>
    <w:rsid w:val="00B66A9C"/>
    <w:rsid w:val="00B72478"/>
    <w:rsid w:val="00B72585"/>
    <w:rsid w:val="00B730C3"/>
    <w:rsid w:val="00B7445C"/>
    <w:rsid w:val="00B8446E"/>
    <w:rsid w:val="00B844F4"/>
    <w:rsid w:val="00B901B9"/>
    <w:rsid w:val="00BA48E8"/>
    <w:rsid w:val="00BA7A83"/>
    <w:rsid w:val="00BB60E8"/>
    <w:rsid w:val="00BC1EC3"/>
    <w:rsid w:val="00BC5878"/>
    <w:rsid w:val="00BC6097"/>
    <w:rsid w:val="00BD0E10"/>
    <w:rsid w:val="00BE4316"/>
    <w:rsid w:val="00BF13B5"/>
    <w:rsid w:val="00BF4B47"/>
    <w:rsid w:val="00C12114"/>
    <w:rsid w:val="00C25C30"/>
    <w:rsid w:val="00C3352E"/>
    <w:rsid w:val="00C3369E"/>
    <w:rsid w:val="00C37BF2"/>
    <w:rsid w:val="00C673B6"/>
    <w:rsid w:val="00C826AC"/>
    <w:rsid w:val="00C863FF"/>
    <w:rsid w:val="00C86979"/>
    <w:rsid w:val="00C97D10"/>
    <w:rsid w:val="00CA2E8B"/>
    <w:rsid w:val="00CA3054"/>
    <w:rsid w:val="00CA537E"/>
    <w:rsid w:val="00CA612B"/>
    <w:rsid w:val="00CB388F"/>
    <w:rsid w:val="00CC4F89"/>
    <w:rsid w:val="00CC6243"/>
    <w:rsid w:val="00CE58D5"/>
    <w:rsid w:val="00D00810"/>
    <w:rsid w:val="00D0158A"/>
    <w:rsid w:val="00D12653"/>
    <w:rsid w:val="00D17B27"/>
    <w:rsid w:val="00D26683"/>
    <w:rsid w:val="00D321FB"/>
    <w:rsid w:val="00D34599"/>
    <w:rsid w:val="00D733AB"/>
    <w:rsid w:val="00D85ACF"/>
    <w:rsid w:val="00D85BA1"/>
    <w:rsid w:val="00D925EF"/>
    <w:rsid w:val="00D95D15"/>
    <w:rsid w:val="00DA2E02"/>
    <w:rsid w:val="00DA66F8"/>
    <w:rsid w:val="00DD2176"/>
    <w:rsid w:val="00DD6FDC"/>
    <w:rsid w:val="00DD71B8"/>
    <w:rsid w:val="00DE0C56"/>
    <w:rsid w:val="00DE2C7C"/>
    <w:rsid w:val="00DE7993"/>
    <w:rsid w:val="00DF121C"/>
    <w:rsid w:val="00DF5EA0"/>
    <w:rsid w:val="00DF68A0"/>
    <w:rsid w:val="00DF7052"/>
    <w:rsid w:val="00E05763"/>
    <w:rsid w:val="00E10175"/>
    <w:rsid w:val="00E225ED"/>
    <w:rsid w:val="00E30DEC"/>
    <w:rsid w:val="00E37136"/>
    <w:rsid w:val="00E422E5"/>
    <w:rsid w:val="00E45274"/>
    <w:rsid w:val="00E50112"/>
    <w:rsid w:val="00E614E5"/>
    <w:rsid w:val="00E7063B"/>
    <w:rsid w:val="00E80CD8"/>
    <w:rsid w:val="00E8701F"/>
    <w:rsid w:val="00E912C5"/>
    <w:rsid w:val="00E931DB"/>
    <w:rsid w:val="00E93DE4"/>
    <w:rsid w:val="00EA2148"/>
    <w:rsid w:val="00EB0FDE"/>
    <w:rsid w:val="00EB159F"/>
    <w:rsid w:val="00EC1E35"/>
    <w:rsid w:val="00ED0722"/>
    <w:rsid w:val="00ED3C7C"/>
    <w:rsid w:val="00EE3E37"/>
    <w:rsid w:val="00EE4BE8"/>
    <w:rsid w:val="00EE54C1"/>
    <w:rsid w:val="00F00549"/>
    <w:rsid w:val="00F01E0A"/>
    <w:rsid w:val="00F17238"/>
    <w:rsid w:val="00F20ABF"/>
    <w:rsid w:val="00F20BCE"/>
    <w:rsid w:val="00F244BF"/>
    <w:rsid w:val="00F32CAE"/>
    <w:rsid w:val="00F431FA"/>
    <w:rsid w:val="00F442F2"/>
    <w:rsid w:val="00F641DE"/>
    <w:rsid w:val="00F64A0E"/>
    <w:rsid w:val="00F662D5"/>
    <w:rsid w:val="00F81CA4"/>
    <w:rsid w:val="00FA7701"/>
    <w:rsid w:val="00FB5E73"/>
    <w:rsid w:val="00FB7C97"/>
    <w:rsid w:val="00FC289C"/>
    <w:rsid w:val="00FC7EFE"/>
    <w:rsid w:val="00FD60E8"/>
    <w:rsid w:val="00FF0FB7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803C"/>
  <w15:chartTrackingRefBased/>
  <w15:docId w15:val="{37DEEC09-F3F7-4B8F-9519-3A7727C2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30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E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33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16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FontStyle12">
    <w:name w:val="Font Style12"/>
    <w:uiPriority w:val="99"/>
    <w:rsid w:val="00811C72"/>
    <w:rPr>
      <w:rFonts w:ascii="Times New Roman" w:hAnsi="Times New Roman" w:cs="Times New Roman"/>
      <w:sz w:val="26"/>
      <w:szCs w:val="26"/>
    </w:rPr>
  </w:style>
  <w:style w:type="character" w:styleId="a5">
    <w:name w:val="annotation reference"/>
    <w:basedOn w:val="a0"/>
    <w:uiPriority w:val="99"/>
    <w:semiHidden/>
    <w:unhideWhenUsed/>
    <w:rsid w:val="00DD21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D21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D21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D21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D2176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D34599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customStyle="1" w:styleId="ab">
    <w:name w:val="Нормальний текст"/>
    <w:basedOn w:val="a"/>
    <w:rsid w:val="00A77CB8"/>
    <w:pPr>
      <w:spacing w:before="120" w:after="0" w:line="240" w:lineRule="auto"/>
      <w:ind w:firstLine="567"/>
    </w:pPr>
    <w:rPr>
      <w:rFonts w:ascii="Antiqua" w:eastAsia="Times New Roman" w:hAnsi="Antiqua" w:cs="Times New Roman"/>
      <w:kern w:val="0"/>
      <w:sz w:val="26"/>
      <w:szCs w:val="20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0F6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F6FA7"/>
    <w:rPr>
      <w:rFonts w:ascii="Segoe UI" w:hAnsi="Segoe UI" w:cs="Segoe UI"/>
      <w:sz w:val="18"/>
      <w:szCs w:val="18"/>
    </w:rPr>
  </w:style>
  <w:style w:type="character" w:customStyle="1" w:styleId="fontstyle04">
    <w:name w:val="fontstyle04"/>
    <w:basedOn w:val="a0"/>
    <w:rsid w:val="00DE7993"/>
    <w:rPr>
      <w:rFonts w:ascii="Times New Roman" w:hAnsi="Times New Roman" w:cs="Times New Roman" w:hint="default"/>
      <w:color w:val="000000"/>
      <w:sz w:val="28"/>
      <w:szCs w:val="28"/>
    </w:rPr>
  </w:style>
  <w:style w:type="character" w:styleId="ae">
    <w:name w:val="Strong"/>
    <w:basedOn w:val="a0"/>
    <w:uiPriority w:val="22"/>
    <w:qFormat/>
    <w:rsid w:val="00962BC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E5E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">
    <w:name w:val="Hyperlink"/>
    <w:basedOn w:val="a0"/>
    <w:uiPriority w:val="99"/>
    <w:unhideWhenUsed/>
    <w:rsid w:val="009E5E4E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E5E4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63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docdata">
    <w:name w:val="docdata"/>
    <w:aliases w:val="docy,v5,1492,baiaagaaboqcaaaddqqaaaubbaaaaaaaaaaaaaaaaaaaaaaaaaaaaaaaaaaaaaaaaaaaaaaaaaaaaaaaaaaaaaaaaaaaaaaaaaaaaaaaaaaaaaaaaaaaaaaaaaaaaaaaaaaaaaaaaaaaaaaaaaaaaaaaaaaaaaaaaaaaaaaaaaaaaaaaaaaaaaaaaaaaaaaaaaaaaaaaaaaaaaaaaaaaaaaaaaaaaaaaaaaaaaaa"/>
    <w:rsid w:val="00B8446E"/>
  </w:style>
  <w:style w:type="character" w:styleId="af1">
    <w:name w:val="Emphasis"/>
    <w:uiPriority w:val="20"/>
    <w:qFormat/>
    <w:rsid w:val="00B8446E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333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9E56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g.gov.ua/index.php?id=546969&amp;tp=page" TargetMode="External"/><Relationship Id="rId18" Type="http://schemas.openxmlformats.org/officeDocument/2006/relationships/hyperlink" Target="https://ssd.cg.gov.ua/index.php?id=544335&amp;tp=0" TargetMode="External"/><Relationship Id="rId26" Type="http://schemas.openxmlformats.org/officeDocument/2006/relationships/hyperlink" Target="https://ssd.cg.gov.ua/index.php?id=546421&amp;tp=0" TargetMode="External"/><Relationship Id="rId39" Type="http://schemas.openxmlformats.org/officeDocument/2006/relationships/hyperlink" Target="https://cg.gov.ua/index.php?id=540450&amp;tp=page" TargetMode="External"/><Relationship Id="rId21" Type="http://schemas.openxmlformats.org/officeDocument/2006/relationships/hyperlink" Target="https://ssd.cg.gov.ua/index.php?id=545521&amp;tp=0" TargetMode="External"/><Relationship Id="rId34" Type="http://schemas.openxmlformats.org/officeDocument/2006/relationships/hyperlink" Target="https://www.facebook.com/share/p/1MXoJV12Uz/" TargetMode="External"/><Relationship Id="rId42" Type="http://schemas.openxmlformats.org/officeDocument/2006/relationships/hyperlink" Target="https://www.youtube.com/watch?v=uLlmtsvkgns" TargetMode="External"/><Relationship Id="rId47" Type="http://schemas.openxmlformats.org/officeDocument/2006/relationships/hyperlink" Target="https://cg.gov.ua/index.php?id=544923&amp;tp=page" TargetMode="External"/><Relationship Id="rId50" Type="http://schemas.openxmlformats.org/officeDocument/2006/relationships/hyperlink" Target="https://nsm.osv.org.ua/news/1773222492/" TargetMode="External"/><Relationship Id="rId55" Type="http://schemas.openxmlformats.org/officeDocument/2006/relationships/hyperlink" Target="https://www.facebook.com/share/p/1K2ipAzDPw/" TargetMode="External"/><Relationship Id="rId7" Type="http://schemas.openxmlformats.org/officeDocument/2006/relationships/hyperlink" Target="https://chernigiv-rada.gov.ua/news/id-16947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sd.cg.gov.ua/index.php?id=538384&amp;tp=0" TargetMode="External"/><Relationship Id="rId29" Type="http://schemas.openxmlformats.org/officeDocument/2006/relationships/hyperlink" Target="https://www.facebook.com/share/p/1BNQmeqUqQ" TargetMode="External"/><Relationship Id="rId11" Type="http://schemas.openxmlformats.org/officeDocument/2006/relationships/hyperlink" Target="https://umba.cg.gov.ua/index.php?id=545933&amp;tp=0" TargetMode="External"/><Relationship Id="rId24" Type="http://schemas.openxmlformats.org/officeDocument/2006/relationships/hyperlink" Target="https://ssd.cg.gov.ua/index.php?id=545916&amp;tp=0" TargetMode="External"/><Relationship Id="rId32" Type="http://schemas.openxmlformats.org/officeDocument/2006/relationships/hyperlink" Target="https://www.facebook.com/share/p/1ciyzjeped/" TargetMode="External"/><Relationship Id="rId37" Type="http://schemas.openxmlformats.org/officeDocument/2006/relationships/hyperlink" Target="https://sites.google.com/view/rcpio-chernigiv/%D1%81%D1%82%D0%B2%D0%BE%D1%80%D0%B5%D0%BD%D0%BD%D1%8F-%D0%B1%D0%B5%D0%B7%D0%B1%D0%B0%D1%80%D1%94%D1%80%D0%BD%D0%BE%D0%B3%D0%BE-%D0%BF%D1%80%D0%BE%D1%81%D1%82%D0%BE%D1%80%D1%83" TargetMode="External"/><Relationship Id="rId40" Type="http://schemas.openxmlformats.org/officeDocument/2006/relationships/hyperlink" Target="https://cg.gov.ua/index.php?id=543881&amp;tp=page" TargetMode="External"/><Relationship Id="rId45" Type="http://schemas.openxmlformats.org/officeDocument/2006/relationships/hyperlink" Target="https://www.facebook.com/share/p/1Zy965s2nj" TargetMode="External"/><Relationship Id="rId53" Type="http://schemas.openxmlformats.org/officeDocument/2006/relationships/hyperlink" Target="https://www.facebook.com/share/p/1FmtxppDNi/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ssd.cg.gov.ua/index.php?id=544492&amp;tp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mba.cg.gov.ua/index.php?id=543043&amp;tp=0" TargetMode="External"/><Relationship Id="rId14" Type="http://schemas.openxmlformats.org/officeDocument/2006/relationships/hyperlink" Target="https://cg.gov.ua/index.php?id=536816&amp;tp=page" TargetMode="External"/><Relationship Id="rId22" Type="http://schemas.openxmlformats.org/officeDocument/2006/relationships/hyperlink" Target="https://cg.gov.ua/index.php?id=545624&amp;tp=page" TargetMode="External"/><Relationship Id="rId27" Type="http://schemas.openxmlformats.org/officeDocument/2006/relationships/hyperlink" Target="https://cg.gov.ua/index.php?id=546465&amp;tp=page" TargetMode="External"/><Relationship Id="rId30" Type="http://schemas.openxmlformats.org/officeDocument/2006/relationships/hyperlink" Target="https://www.facebook.com/share/p/1DCR95iM4k" TargetMode="External"/><Relationship Id="rId35" Type="http://schemas.openxmlformats.org/officeDocument/2006/relationships/hyperlink" Target="https://www.facebook.com/share/p/1BQHYY9dcY/" TargetMode="External"/><Relationship Id="rId43" Type="http://schemas.openxmlformats.org/officeDocument/2006/relationships/hyperlink" Target="https://neadm.cg.gov.ua/index.php?id=541883&amp;tp=page" TargetMode="External"/><Relationship Id="rId48" Type="http://schemas.openxmlformats.org/officeDocument/2006/relationships/hyperlink" Target="file:///C:\Users\Alena\Desktop\&#1041;&#1077;&#1079;&#1073;&#1072;&#1088;&#1108;&#1088;&#1085;&#1110;&#1089;&#1090;&#1100;\&#1076;&#1086;%2001.07.2026\&#1054;&#1073;&#1083;&#1072;&#1089;&#1085;&#1080;&#1081;%20&#1082;&#1086;&#1084;&#1091;&#1085;&#1110;&#1082;&#1072;&#1094;&#1110;&#1081;&#1085;&#1080;&#1081;%20&#1087;&#1083;&#1072;&#1085;\&#1084;" TargetMode="External"/><Relationship Id="rId56" Type="http://schemas.openxmlformats.org/officeDocument/2006/relationships/hyperlink" Target="https://cg.gov.ua/index.php?id=44364&amp;tp=1" TargetMode="External"/><Relationship Id="rId8" Type="http://schemas.openxmlformats.org/officeDocument/2006/relationships/hyperlink" Target="https://umba.cg.gov.ua/index.php?id=541766&amp;tp=0" TargetMode="External"/><Relationship Id="rId51" Type="http://schemas.openxmlformats.org/officeDocument/2006/relationships/hyperlink" Target="https://osv.org.ua/rada/41080695/news/1774247222/" TargetMode="External"/><Relationship Id="rId3" Type="http://schemas.openxmlformats.org/officeDocument/2006/relationships/styles" Target="styles.xml"/><Relationship Id="rId12" Type="http://schemas.openxmlformats.org/officeDocument/2006/relationships/hyperlink" Target="https://umba.cg.gov.ua/index.php?id=546106&amp;tp=0" TargetMode="External"/><Relationship Id="rId17" Type="http://schemas.openxmlformats.org/officeDocument/2006/relationships/hyperlink" Target="https://cg.gov.ua/index.php?id=543084&amp;tp=page" TargetMode="External"/><Relationship Id="rId25" Type="http://schemas.openxmlformats.org/officeDocument/2006/relationships/hyperlink" Target="https://cg.gov.ua/index.php?id=546123&amp;tp=page" TargetMode="External"/><Relationship Id="rId33" Type="http://schemas.openxmlformats.org/officeDocument/2006/relationships/hyperlink" Target="https://www.facebook.com/share/p/18sJ4xC6xq/" TargetMode="External"/><Relationship Id="rId38" Type="http://schemas.openxmlformats.org/officeDocument/2006/relationships/hyperlink" Target="https://umba.cg.gov.ua/index.php?id=541747&amp;tp=0" TargetMode="External"/><Relationship Id="rId46" Type="http://schemas.openxmlformats.org/officeDocument/2006/relationships/hyperlink" Target="https://cg.gov.ua/index.php?id=543660&amp;tp=page" TargetMode="External"/><Relationship Id="rId20" Type="http://schemas.openxmlformats.org/officeDocument/2006/relationships/hyperlink" Target="https://ssd.cg.gov.ua/index.php?id=544522&amp;tp=0" TargetMode="External"/><Relationship Id="rId41" Type="http://schemas.openxmlformats.org/officeDocument/2006/relationships/hyperlink" Target="file:///C:\Users\Alena\Desktop\&#1041;&#1077;&#1079;&#1073;&#1072;&#1088;&#1108;&#1088;&#1085;&#1110;&#1089;&#1090;&#1100;\&#1076;&#1086;%2001.07.2026\&#1054;&#1073;&#1083;&#1072;&#1089;&#1085;&#1080;&#1081;%20&#1082;&#1086;&#1084;&#1091;&#1085;&#1110;&#1082;&#1072;&#1094;&#1110;&#1081;&#1085;&#1080;&#1081;%20&#1087;&#1083;&#1072;&#1085;\&#1084;" TargetMode="External"/><Relationship Id="rId54" Type="http://schemas.openxmlformats.org/officeDocument/2006/relationships/hyperlink" Target="https://www.facebook.com/share/p/1DGDQUnKpc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hernigiv-rada.gov.ua/news/id-169075" TargetMode="External"/><Relationship Id="rId15" Type="http://schemas.openxmlformats.org/officeDocument/2006/relationships/hyperlink" Target="https://cg.gov.ua/index.php?id=538113&amp;tp=page" TargetMode="External"/><Relationship Id="rId23" Type="http://schemas.openxmlformats.org/officeDocument/2006/relationships/hyperlink" Target="https://ssd.cg.gov.ua/index.php?id=546014&amp;tp=0" TargetMode="External"/><Relationship Id="rId28" Type="http://schemas.openxmlformats.org/officeDocument/2006/relationships/hyperlink" Target="https://cg.gov.ua/index.php?id=546833&amp;tp=page" TargetMode="External"/><Relationship Id="rId36" Type="http://schemas.openxmlformats.org/officeDocument/2006/relationships/hyperlink" Target="https://www.facebook.com/share/p/18RbjnNC9V/" TargetMode="External"/><Relationship Id="rId49" Type="http://schemas.openxmlformats.org/officeDocument/2006/relationships/hyperlink" Target="https://nsm.osv.org.ua/news/1773319758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umba.cg.gov.ua/index.php?id=543554&amp;tp=0" TargetMode="External"/><Relationship Id="rId31" Type="http://schemas.openxmlformats.org/officeDocument/2006/relationships/hyperlink" Target="https://www.facebook.com/share/p/1Htmykpxwh" TargetMode="External"/><Relationship Id="rId44" Type="http://schemas.openxmlformats.org/officeDocument/2006/relationships/hyperlink" Target="https://choippo.edu.ua/?p=51193" TargetMode="External"/><Relationship Id="rId52" Type="http://schemas.openxmlformats.org/officeDocument/2006/relationships/hyperlink" Target="https://www.facebook.com/share/p/1E9vkF7SJQ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33946-B68C-4D7A-B273-1BBD80CD8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14936</Words>
  <Characters>8514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Тугай Анастасія Валеріївна</dc:creator>
  <cp:keywords/>
  <dc:description/>
  <cp:lastModifiedBy>Олена Легейда</cp:lastModifiedBy>
  <cp:revision>7</cp:revision>
  <cp:lastPrinted>2025-12-08T13:16:00Z</cp:lastPrinted>
  <dcterms:created xsi:type="dcterms:W3CDTF">2026-06-18T07:57:00Z</dcterms:created>
  <dcterms:modified xsi:type="dcterms:W3CDTF">2026-06-19T22:34:00Z</dcterms:modified>
</cp:coreProperties>
</file>